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FF31F" w14:textId="131C6F2B" w:rsidR="00D20851" w:rsidRPr="006C0F38" w:rsidRDefault="00D20851" w:rsidP="00450967">
      <w:pPr>
        <w:spacing w:after="80"/>
        <w:jc w:val="center"/>
        <w:rPr>
          <w:rFonts w:cs="Arial"/>
          <w:b/>
        </w:rPr>
      </w:pPr>
      <w:r w:rsidRPr="006C0F38">
        <w:rPr>
          <w:rFonts w:cs="Arial"/>
          <w:b/>
        </w:rPr>
        <w:t>MAIRIE DE MARTEL</w:t>
      </w:r>
    </w:p>
    <w:p w14:paraId="68EBBC39" w14:textId="77777777" w:rsidR="0095137C" w:rsidRPr="006C0F38" w:rsidRDefault="0095137C" w:rsidP="00450967">
      <w:pPr>
        <w:spacing w:after="80"/>
        <w:jc w:val="center"/>
        <w:rPr>
          <w:rFonts w:cs="Arial"/>
          <w:b/>
        </w:rPr>
      </w:pPr>
    </w:p>
    <w:p w14:paraId="4F370A4C" w14:textId="0EAF9B1F" w:rsidR="0095137C" w:rsidRPr="004A479B" w:rsidRDefault="00D20851" w:rsidP="004A479B">
      <w:pPr>
        <w:spacing w:after="80"/>
        <w:jc w:val="center"/>
        <w:rPr>
          <w:rFonts w:cs="Arial"/>
          <w:b/>
        </w:rPr>
      </w:pPr>
      <w:r w:rsidRPr="004A479B">
        <w:rPr>
          <w:rFonts w:cs="Arial"/>
          <w:b/>
        </w:rPr>
        <w:t>CONSEIL MUNICIPAL</w:t>
      </w:r>
      <w:r w:rsidR="0095137C" w:rsidRPr="004A479B">
        <w:rPr>
          <w:rFonts w:cs="Arial"/>
          <w:b/>
        </w:rPr>
        <w:t xml:space="preserve"> DU </w:t>
      </w:r>
      <w:r w:rsidR="00EC4773">
        <w:rPr>
          <w:rFonts w:cs="Arial"/>
          <w:b/>
        </w:rPr>
        <w:t>30 MAI</w:t>
      </w:r>
      <w:r w:rsidR="007A7E1A">
        <w:rPr>
          <w:rFonts w:cs="Arial"/>
          <w:b/>
        </w:rPr>
        <w:t xml:space="preserve"> 2024</w:t>
      </w:r>
    </w:p>
    <w:p w14:paraId="75D50274" w14:textId="06828CF2" w:rsidR="00D20851" w:rsidRPr="004A479B" w:rsidRDefault="0095137C" w:rsidP="00450967">
      <w:pPr>
        <w:spacing w:after="80"/>
        <w:jc w:val="center"/>
        <w:rPr>
          <w:rFonts w:cs="Arial"/>
          <w:b/>
        </w:rPr>
      </w:pPr>
      <w:r w:rsidRPr="004A479B">
        <w:rPr>
          <w:rFonts w:cs="Arial"/>
          <w:b/>
        </w:rPr>
        <w:t xml:space="preserve">LISTE DES DELIBERATIONS </w:t>
      </w:r>
    </w:p>
    <w:p w14:paraId="3D8D6086" w14:textId="22C962BF" w:rsidR="00B752E0" w:rsidRDefault="00B752E0" w:rsidP="00B752E0">
      <w:pPr>
        <w:widowControl w:val="0"/>
        <w:spacing w:after="0"/>
        <w:ind w:right="-851"/>
        <w:jc w:val="left"/>
        <w:rPr>
          <w:rFonts w:eastAsia="Times New Roman" w:cs="Arial"/>
          <w:b/>
          <w:lang w:eastAsia="fr-FR"/>
        </w:rPr>
      </w:pPr>
    </w:p>
    <w:p w14:paraId="22DE09A3" w14:textId="77777777" w:rsidR="007A7E1A" w:rsidRPr="006C0F38" w:rsidRDefault="007A7E1A" w:rsidP="00B752E0">
      <w:pPr>
        <w:widowControl w:val="0"/>
        <w:spacing w:after="0"/>
        <w:ind w:right="-851"/>
        <w:jc w:val="left"/>
        <w:rPr>
          <w:rFonts w:eastAsia="Times New Roman" w:cs="Arial"/>
          <w:b/>
          <w:lang w:eastAsia="fr-FR"/>
        </w:rPr>
      </w:pPr>
    </w:p>
    <w:p w14:paraId="46F48671" w14:textId="2AD02BED" w:rsidR="007A7E1A" w:rsidRPr="007A7E1A" w:rsidRDefault="007A7E1A" w:rsidP="007A7E1A">
      <w:pPr>
        <w:rPr>
          <w:rFonts w:eastAsia="Times New Roman" w:cs="Arial"/>
          <w:b/>
          <w:bCs/>
          <w:sz w:val="20"/>
          <w:szCs w:val="20"/>
          <w:lang w:eastAsia="fr-FR"/>
        </w:rPr>
      </w:pPr>
      <w:r w:rsidRPr="007A7E1A">
        <w:rPr>
          <w:rFonts w:eastAsia="Times New Roman" w:cs="Arial"/>
          <w:b/>
          <w:bCs/>
          <w:sz w:val="20"/>
          <w:szCs w:val="20"/>
          <w:lang w:eastAsia="fr-FR"/>
        </w:rPr>
        <w:t xml:space="preserve">Nombre de conseillers en exercice : 19     </w:t>
      </w:r>
      <w:r w:rsidRPr="007A7E1A">
        <w:rPr>
          <w:rFonts w:eastAsia="Times New Roman" w:cs="Arial"/>
          <w:b/>
          <w:bCs/>
          <w:sz w:val="20"/>
          <w:szCs w:val="20"/>
          <w:lang w:eastAsia="fr-FR"/>
        </w:rPr>
        <w:tab/>
        <w:t xml:space="preserve"> Présents :   1</w:t>
      </w:r>
      <w:r w:rsidR="004D24F9">
        <w:rPr>
          <w:rFonts w:eastAsia="Times New Roman" w:cs="Arial"/>
          <w:b/>
          <w:bCs/>
          <w:sz w:val="20"/>
          <w:szCs w:val="20"/>
          <w:lang w:eastAsia="fr-FR"/>
        </w:rPr>
        <w:t>5</w:t>
      </w:r>
      <w:r w:rsidRPr="007A7E1A">
        <w:rPr>
          <w:rFonts w:eastAsia="Times New Roman" w:cs="Arial"/>
          <w:b/>
          <w:bCs/>
          <w:sz w:val="20"/>
          <w:szCs w:val="20"/>
          <w:lang w:eastAsia="fr-FR"/>
        </w:rPr>
        <w:t xml:space="preserve">                     Votants : 1</w:t>
      </w:r>
      <w:r w:rsidR="00190B40">
        <w:rPr>
          <w:rFonts w:eastAsia="Times New Roman" w:cs="Arial"/>
          <w:b/>
          <w:bCs/>
          <w:sz w:val="20"/>
          <w:szCs w:val="20"/>
          <w:lang w:eastAsia="fr-FR"/>
        </w:rPr>
        <w:t>9</w:t>
      </w:r>
    </w:p>
    <w:p w14:paraId="2DD671F2" w14:textId="77777777" w:rsidR="007A7E1A" w:rsidRPr="007A7E1A" w:rsidRDefault="007A7E1A" w:rsidP="007A7E1A">
      <w:pPr>
        <w:rPr>
          <w:rFonts w:eastAsia="Times New Roman" w:cs="Arial"/>
          <w:b/>
          <w:bCs/>
          <w:sz w:val="20"/>
          <w:szCs w:val="20"/>
          <w:lang w:eastAsia="fr-FR"/>
        </w:rPr>
      </w:pPr>
    </w:p>
    <w:p w14:paraId="7649E790" w14:textId="77777777" w:rsidR="00EC4773" w:rsidRPr="00EC4773" w:rsidRDefault="00EC4773" w:rsidP="00EC4773">
      <w:pPr>
        <w:rPr>
          <w:rFonts w:eastAsia="Times New Roman" w:cs="Arial"/>
          <w:sz w:val="20"/>
          <w:szCs w:val="20"/>
          <w:lang w:eastAsia="fr-FR"/>
        </w:rPr>
      </w:pPr>
      <w:r w:rsidRPr="00EC4773">
        <w:rPr>
          <w:rFonts w:eastAsia="Times New Roman" w:cs="Arial"/>
          <w:sz w:val="20"/>
          <w:szCs w:val="20"/>
          <w:lang w:eastAsia="fr-FR"/>
        </w:rPr>
        <w:t xml:space="preserve">L’an deux mil vingt-quatre et </w:t>
      </w:r>
      <w:proofErr w:type="gramStart"/>
      <w:r w:rsidRPr="00EC4773">
        <w:rPr>
          <w:rFonts w:eastAsia="Times New Roman" w:cs="Arial"/>
          <w:sz w:val="20"/>
          <w:szCs w:val="20"/>
          <w:lang w:eastAsia="fr-FR"/>
        </w:rPr>
        <w:t>le trente mai</w:t>
      </w:r>
      <w:proofErr w:type="gramEnd"/>
      <w:r w:rsidRPr="00EC4773">
        <w:rPr>
          <w:rFonts w:eastAsia="Times New Roman" w:cs="Arial"/>
          <w:sz w:val="20"/>
          <w:szCs w:val="20"/>
          <w:lang w:eastAsia="fr-FR"/>
        </w:rPr>
        <w:t xml:space="preserve"> à vingt-et-une heures et zéro minute,</w:t>
      </w:r>
    </w:p>
    <w:p w14:paraId="0C457DB8" w14:textId="77777777" w:rsidR="00EC4773" w:rsidRPr="00EC4773" w:rsidRDefault="00EC4773" w:rsidP="00EC4773">
      <w:pPr>
        <w:rPr>
          <w:rFonts w:eastAsia="Times New Roman" w:cs="Arial"/>
          <w:sz w:val="20"/>
          <w:szCs w:val="20"/>
          <w:lang w:eastAsia="fr-FR"/>
        </w:rPr>
      </w:pPr>
      <w:r w:rsidRPr="00EC4773">
        <w:rPr>
          <w:rFonts w:eastAsia="Times New Roman" w:cs="Arial"/>
          <w:sz w:val="20"/>
          <w:szCs w:val="20"/>
          <w:lang w:eastAsia="fr-FR"/>
        </w:rPr>
        <w:t>Le Conseil Municipal de la Commune de MARTEL s’est réuni en session ordinaire dans la salle du conseil municipal, sur convocation en date du 24 mai 2024 adressée par le maire, Yannick OUBREYRIE et sous la Présidence de Monsieur Yannick OUBREYRIE, Maire.</w:t>
      </w:r>
    </w:p>
    <w:p w14:paraId="60F4BFCD" w14:textId="77777777" w:rsidR="00EC4773" w:rsidRPr="00EC4773" w:rsidRDefault="00EC4773" w:rsidP="00EC4773">
      <w:pPr>
        <w:rPr>
          <w:rFonts w:eastAsia="Times New Roman" w:cs="Arial"/>
          <w:sz w:val="20"/>
          <w:szCs w:val="20"/>
          <w:lang w:eastAsia="fr-FR"/>
        </w:rPr>
      </w:pPr>
      <w:r w:rsidRPr="002D2068">
        <w:rPr>
          <w:rFonts w:eastAsia="Times New Roman" w:cs="Arial"/>
          <w:b/>
          <w:bCs/>
          <w:sz w:val="20"/>
          <w:szCs w:val="20"/>
          <w:lang w:eastAsia="fr-FR"/>
        </w:rPr>
        <w:t>PRESENTS</w:t>
      </w:r>
      <w:r w:rsidRPr="00EC4773">
        <w:rPr>
          <w:rFonts w:eastAsia="Times New Roman" w:cs="Arial"/>
          <w:sz w:val="20"/>
          <w:szCs w:val="20"/>
          <w:lang w:eastAsia="fr-FR"/>
        </w:rPr>
        <w:t xml:space="preserve"> : Yannick OUBREYRIE – maire, Michèle FOURNIER-BOURGEADE – 1er adjoint, Michel LEVET – 2ème adjoint, Marie-France SOURZAT – 3ème adjoint, Sylvie COUMES, Colette VERGER, Christine HENON, Sandrine BERGOUGNOUX, Christophe GUINOT, Olivier GIL, Jérôme ARESTIER, Frédéric VERGNES, Christian FAGES, Jean-Pascal TESSEYRE, Pierre VERDIER</w:t>
      </w:r>
    </w:p>
    <w:p w14:paraId="27A2B4FC" w14:textId="286F1203" w:rsidR="007A7E1A" w:rsidRPr="003D602D" w:rsidRDefault="00EC4773" w:rsidP="00EC4773">
      <w:pPr>
        <w:rPr>
          <w:rFonts w:eastAsia="Times New Roman" w:cs="Arial"/>
          <w:b/>
          <w:sz w:val="20"/>
          <w:szCs w:val="20"/>
          <w:lang w:eastAsia="fr-FR"/>
        </w:rPr>
      </w:pPr>
      <w:r w:rsidRPr="002D2068">
        <w:rPr>
          <w:rFonts w:eastAsia="Times New Roman" w:cs="Arial"/>
          <w:b/>
          <w:bCs/>
          <w:sz w:val="20"/>
          <w:szCs w:val="20"/>
          <w:lang w:eastAsia="fr-FR"/>
        </w:rPr>
        <w:t>EXCUSES</w:t>
      </w:r>
      <w:r w:rsidRPr="00EC4773">
        <w:rPr>
          <w:rFonts w:eastAsia="Times New Roman" w:cs="Arial"/>
          <w:sz w:val="20"/>
          <w:szCs w:val="20"/>
          <w:lang w:eastAsia="fr-FR"/>
        </w:rPr>
        <w:t xml:space="preserve"> : Jacques MORDRET donne pouvoir à Christophe GUINOT /Marianne MONIER donne pouvoir à Christine HENON / Raphaël DAUBET donne pouvoir à Michel LEVET / Madeleine CAYRE donne pouvoir à Christian FAGES</w:t>
      </w:r>
    </w:p>
    <w:p w14:paraId="52DDA9C6" w14:textId="3B9707AD" w:rsidR="00550001" w:rsidRPr="00550001" w:rsidRDefault="00550001" w:rsidP="00550001">
      <w:pPr>
        <w:rPr>
          <w:rFonts w:eastAsia="Times New Roman" w:cs="Arial"/>
          <w:bCs/>
          <w:sz w:val="20"/>
          <w:szCs w:val="20"/>
          <w:lang w:eastAsia="fr-FR"/>
        </w:rPr>
      </w:pPr>
      <w:r w:rsidRPr="003D602D">
        <w:rPr>
          <w:rFonts w:eastAsia="Times New Roman" w:cs="Arial"/>
          <w:b/>
          <w:bCs/>
          <w:sz w:val="20"/>
          <w:szCs w:val="20"/>
          <w:lang w:eastAsia="fr-FR"/>
        </w:rPr>
        <w:t xml:space="preserve">Secrétaire : </w:t>
      </w:r>
      <w:r w:rsidR="00EC4773">
        <w:rPr>
          <w:rFonts w:eastAsia="Times New Roman" w:cs="Arial"/>
          <w:b/>
          <w:bCs/>
          <w:sz w:val="20"/>
          <w:szCs w:val="20"/>
          <w:lang w:eastAsia="fr-FR"/>
        </w:rPr>
        <w:t>Christophe GUINOT</w:t>
      </w:r>
      <w:r w:rsidRPr="003D602D">
        <w:rPr>
          <w:rFonts w:eastAsia="Times New Roman" w:cs="Arial"/>
          <w:bCs/>
          <w:sz w:val="20"/>
          <w:szCs w:val="20"/>
          <w:lang w:eastAsia="fr-FR"/>
        </w:rPr>
        <w:t>, désigné à l’unanimité des présents et des représentés</w:t>
      </w:r>
      <w:r w:rsidR="00EC4773">
        <w:rPr>
          <w:rFonts w:eastAsia="Times New Roman" w:cs="Arial"/>
          <w:bCs/>
          <w:sz w:val="20"/>
          <w:szCs w:val="20"/>
          <w:lang w:eastAsia="fr-FR"/>
        </w:rPr>
        <w:t>.</w:t>
      </w:r>
    </w:p>
    <w:p w14:paraId="6704A52D" w14:textId="77777777" w:rsidR="00477A0D" w:rsidRPr="004074DD" w:rsidRDefault="00477A0D" w:rsidP="00F52F10">
      <w:pPr>
        <w:suppressAutoHyphens/>
        <w:autoSpaceDN w:val="0"/>
        <w:spacing w:after="80" w:line="276" w:lineRule="auto"/>
        <w:ind w:right="-851"/>
        <w:textAlignment w:val="baseline"/>
        <w:rPr>
          <w:rFonts w:eastAsia="Arial Narrow" w:cs="Arial"/>
          <w:b/>
          <w:smallCaps/>
          <w:color w:val="FF0000"/>
        </w:rPr>
      </w:pPr>
    </w:p>
    <w:p w14:paraId="45C9F18A" w14:textId="1B8F6841" w:rsidR="00F52F10" w:rsidRPr="004A479B" w:rsidRDefault="00F52F10" w:rsidP="00D63665">
      <w:pPr>
        <w:spacing w:line="259" w:lineRule="auto"/>
        <w:rPr>
          <w:rFonts w:cs="Arial"/>
          <w:b/>
          <w:smallCaps/>
          <w:color w:val="FF0000"/>
        </w:rPr>
      </w:pPr>
      <w:r w:rsidRPr="004074DD">
        <w:rPr>
          <w:rFonts w:cs="Arial"/>
          <w:b/>
          <w:smallCaps/>
          <w:color w:val="FF0000"/>
        </w:rPr>
        <w:t>délibérations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467"/>
        <w:gridCol w:w="3846"/>
        <w:gridCol w:w="1241"/>
        <w:gridCol w:w="502"/>
        <w:gridCol w:w="1215"/>
      </w:tblGrid>
      <w:tr w:rsidR="00543EAB" w:rsidRPr="004A479B" w14:paraId="49B37AE2" w14:textId="77777777" w:rsidTr="00BD20CE">
        <w:tc>
          <w:tcPr>
            <w:tcW w:w="1363" w:type="dxa"/>
            <w:tcBorders>
              <w:top w:val="single" w:sz="4" w:space="0" w:color="auto"/>
              <w:left w:val="single" w:sz="4" w:space="0" w:color="auto"/>
              <w:bottom w:val="single" w:sz="4" w:space="0" w:color="auto"/>
              <w:right w:val="single" w:sz="4" w:space="0" w:color="auto"/>
            </w:tcBorders>
            <w:hideMark/>
          </w:tcPr>
          <w:p w14:paraId="6F44271A" w14:textId="616A6FEE" w:rsidR="00134FA5" w:rsidRPr="004A479B" w:rsidRDefault="009F0B01">
            <w:pPr>
              <w:spacing w:after="0"/>
              <w:jc w:val="center"/>
              <w:rPr>
                <w:b/>
                <w:sz w:val="20"/>
                <w:szCs w:val="20"/>
              </w:rPr>
            </w:pPr>
            <w:proofErr w:type="spellStart"/>
            <w:r w:rsidRPr="004A479B">
              <w:rPr>
                <w:b/>
                <w:sz w:val="20"/>
                <w:szCs w:val="20"/>
              </w:rPr>
              <w:t>N°</w:t>
            </w:r>
            <w:r w:rsidR="00134FA5" w:rsidRPr="004A479B">
              <w:rPr>
                <w:b/>
                <w:sz w:val="20"/>
                <w:szCs w:val="20"/>
              </w:rPr>
              <w:t>Délibération</w:t>
            </w:r>
            <w:proofErr w:type="spellEnd"/>
          </w:p>
        </w:tc>
        <w:tc>
          <w:tcPr>
            <w:tcW w:w="1467" w:type="dxa"/>
            <w:tcBorders>
              <w:top w:val="single" w:sz="4" w:space="0" w:color="auto"/>
              <w:left w:val="single" w:sz="4" w:space="0" w:color="auto"/>
              <w:bottom w:val="single" w:sz="4" w:space="0" w:color="auto"/>
              <w:right w:val="single" w:sz="4" w:space="0" w:color="auto"/>
            </w:tcBorders>
            <w:hideMark/>
          </w:tcPr>
          <w:p w14:paraId="249D06D6" w14:textId="77777777" w:rsidR="00134FA5" w:rsidRPr="004A479B" w:rsidRDefault="00134FA5">
            <w:pPr>
              <w:spacing w:after="0"/>
              <w:jc w:val="center"/>
              <w:rPr>
                <w:b/>
                <w:sz w:val="20"/>
                <w:szCs w:val="20"/>
              </w:rPr>
            </w:pPr>
            <w:r w:rsidRPr="004A479B">
              <w:rPr>
                <w:b/>
                <w:sz w:val="20"/>
                <w:szCs w:val="20"/>
              </w:rPr>
              <w:t>Rapporteur</w:t>
            </w:r>
          </w:p>
        </w:tc>
        <w:tc>
          <w:tcPr>
            <w:tcW w:w="3846" w:type="dxa"/>
            <w:tcBorders>
              <w:top w:val="single" w:sz="4" w:space="0" w:color="auto"/>
              <w:left w:val="single" w:sz="4" w:space="0" w:color="auto"/>
              <w:bottom w:val="single" w:sz="4" w:space="0" w:color="auto"/>
              <w:right w:val="single" w:sz="4" w:space="0" w:color="auto"/>
            </w:tcBorders>
            <w:hideMark/>
          </w:tcPr>
          <w:p w14:paraId="371BF2EB" w14:textId="77777777" w:rsidR="00134FA5" w:rsidRPr="004A479B" w:rsidRDefault="00134FA5">
            <w:pPr>
              <w:spacing w:after="0"/>
              <w:jc w:val="center"/>
              <w:rPr>
                <w:b/>
                <w:sz w:val="20"/>
                <w:szCs w:val="20"/>
              </w:rPr>
            </w:pPr>
            <w:r w:rsidRPr="004A479B">
              <w:rPr>
                <w:b/>
                <w:sz w:val="20"/>
                <w:szCs w:val="20"/>
              </w:rPr>
              <w:t>Objet de la délibération</w:t>
            </w:r>
          </w:p>
        </w:tc>
        <w:tc>
          <w:tcPr>
            <w:tcW w:w="1743" w:type="dxa"/>
            <w:gridSpan w:val="2"/>
            <w:tcBorders>
              <w:top w:val="single" w:sz="4" w:space="0" w:color="auto"/>
              <w:left w:val="single" w:sz="4" w:space="0" w:color="auto"/>
              <w:bottom w:val="single" w:sz="4" w:space="0" w:color="auto"/>
              <w:right w:val="single" w:sz="4" w:space="0" w:color="auto"/>
            </w:tcBorders>
            <w:hideMark/>
          </w:tcPr>
          <w:p w14:paraId="4642FD88" w14:textId="77777777" w:rsidR="00134FA5" w:rsidRPr="004A479B" w:rsidRDefault="00134FA5">
            <w:pPr>
              <w:spacing w:after="0"/>
              <w:jc w:val="center"/>
              <w:rPr>
                <w:b/>
                <w:sz w:val="20"/>
                <w:szCs w:val="20"/>
              </w:rPr>
            </w:pPr>
            <w:r w:rsidRPr="004A479B">
              <w:rPr>
                <w:b/>
                <w:sz w:val="20"/>
                <w:szCs w:val="20"/>
              </w:rPr>
              <w:t>Nature du vote</w:t>
            </w:r>
          </w:p>
        </w:tc>
        <w:tc>
          <w:tcPr>
            <w:tcW w:w="1215" w:type="dxa"/>
            <w:tcBorders>
              <w:top w:val="single" w:sz="4" w:space="0" w:color="auto"/>
              <w:left w:val="single" w:sz="4" w:space="0" w:color="auto"/>
              <w:bottom w:val="single" w:sz="4" w:space="0" w:color="auto"/>
              <w:right w:val="single" w:sz="4" w:space="0" w:color="auto"/>
            </w:tcBorders>
            <w:hideMark/>
          </w:tcPr>
          <w:p w14:paraId="13053448" w14:textId="08A82D2A" w:rsidR="00134FA5" w:rsidRPr="004A479B" w:rsidRDefault="008D5F74">
            <w:pPr>
              <w:spacing w:after="0"/>
              <w:jc w:val="center"/>
              <w:rPr>
                <w:b/>
                <w:sz w:val="20"/>
                <w:szCs w:val="20"/>
              </w:rPr>
            </w:pPr>
            <w:r>
              <w:rPr>
                <w:b/>
                <w:sz w:val="20"/>
                <w:szCs w:val="20"/>
              </w:rPr>
              <w:t>D</w:t>
            </w:r>
            <w:r w:rsidR="00134FA5" w:rsidRPr="004A479B">
              <w:rPr>
                <w:b/>
                <w:sz w:val="20"/>
                <w:szCs w:val="20"/>
              </w:rPr>
              <w:t>écision</w:t>
            </w:r>
          </w:p>
        </w:tc>
      </w:tr>
      <w:tr w:rsidR="00EF5F34" w:rsidRPr="003D602D" w14:paraId="32C9AA60" w14:textId="77777777" w:rsidTr="00BD20CE">
        <w:tc>
          <w:tcPr>
            <w:tcW w:w="1363" w:type="dxa"/>
            <w:tcBorders>
              <w:top w:val="single" w:sz="4" w:space="0" w:color="auto"/>
              <w:left w:val="single" w:sz="4" w:space="0" w:color="auto"/>
              <w:bottom w:val="single" w:sz="4" w:space="0" w:color="auto"/>
              <w:right w:val="single" w:sz="4" w:space="0" w:color="auto"/>
            </w:tcBorders>
          </w:tcPr>
          <w:p w14:paraId="544D2BB5" w14:textId="7CB5125E" w:rsidR="00EF5F34" w:rsidRPr="00940828" w:rsidRDefault="00226FAA" w:rsidP="00D63665">
            <w:pPr>
              <w:spacing w:after="0"/>
              <w:jc w:val="center"/>
              <w:rPr>
                <w:sz w:val="20"/>
                <w:szCs w:val="20"/>
              </w:rPr>
            </w:pPr>
            <w:r>
              <w:rPr>
                <w:sz w:val="20"/>
                <w:szCs w:val="20"/>
              </w:rPr>
              <w:t>D</w:t>
            </w:r>
            <w:r w:rsidR="00627735">
              <w:rPr>
                <w:sz w:val="20"/>
                <w:szCs w:val="20"/>
              </w:rPr>
              <w:t>39</w:t>
            </w:r>
            <w:r>
              <w:rPr>
                <w:sz w:val="20"/>
                <w:szCs w:val="20"/>
              </w:rPr>
              <w:t>2024</w:t>
            </w:r>
          </w:p>
        </w:tc>
        <w:tc>
          <w:tcPr>
            <w:tcW w:w="1467" w:type="dxa"/>
            <w:tcBorders>
              <w:top w:val="single" w:sz="4" w:space="0" w:color="auto"/>
              <w:left w:val="single" w:sz="4" w:space="0" w:color="auto"/>
              <w:bottom w:val="single" w:sz="4" w:space="0" w:color="auto"/>
              <w:right w:val="single" w:sz="4" w:space="0" w:color="auto"/>
            </w:tcBorders>
          </w:tcPr>
          <w:p w14:paraId="2F929419" w14:textId="22FB2DE7" w:rsidR="00EF5F34" w:rsidRPr="00D269E6" w:rsidRDefault="00190B40" w:rsidP="00EF5F34">
            <w:pPr>
              <w:spacing w:after="0"/>
              <w:jc w:val="center"/>
              <w:rPr>
                <w:sz w:val="20"/>
                <w:szCs w:val="20"/>
              </w:rPr>
            </w:pPr>
            <w:r>
              <w:rPr>
                <w:sz w:val="20"/>
                <w:szCs w:val="20"/>
              </w:rPr>
              <w:t>Yannick OUBREYRIE</w:t>
            </w:r>
          </w:p>
        </w:tc>
        <w:tc>
          <w:tcPr>
            <w:tcW w:w="3846" w:type="dxa"/>
            <w:tcBorders>
              <w:top w:val="single" w:sz="4" w:space="0" w:color="auto"/>
              <w:left w:val="single" w:sz="4" w:space="0" w:color="auto"/>
              <w:bottom w:val="single" w:sz="4" w:space="0" w:color="auto"/>
              <w:right w:val="single" w:sz="4" w:space="0" w:color="auto"/>
            </w:tcBorders>
          </w:tcPr>
          <w:p w14:paraId="637DC2C7" w14:textId="2AFBE2FB" w:rsidR="00EF5F34" w:rsidRPr="00940828" w:rsidRDefault="00EC4773" w:rsidP="00940828">
            <w:pPr>
              <w:overflowPunct w:val="0"/>
              <w:autoSpaceDE w:val="0"/>
              <w:autoSpaceDN w:val="0"/>
              <w:adjustRightInd w:val="0"/>
              <w:spacing w:after="0"/>
              <w:contextualSpacing w:val="0"/>
              <w:rPr>
                <w:rFonts w:eastAsia="Times New Roman" w:cs="Arial"/>
                <w:bCs/>
                <w:sz w:val="20"/>
                <w:szCs w:val="20"/>
              </w:rPr>
            </w:pPr>
            <w:r w:rsidRPr="00EC4773">
              <w:rPr>
                <w:sz w:val="20"/>
                <w:szCs w:val="20"/>
              </w:rPr>
              <w:t>Dénomination d’un équipement sportif – City stade</w:t>
            </w:r>
          </w:p>
        </w:tc>
        <w:tc>
          <w:tcPr>
            <w:tcW w:w="1241" w:type="dxa"/>
            <w:tcBorders>
              <w:top w:val="single" w:sz="4" w:space="0" w:color="auto"/>
              <w:left w:val="single" w:sz="4" w:space="0" w:color="auto"/>
              <w:bottom w:val="single" w:sz="4" w:space="0" w:color="auto"/>
              <w:right w:val="single" w:sz="4" w:space="0" w:color="auto"/>
            </w:tcBorders>
          </w:tcPr>
          <w:p w14:paraId="6AA62A67" w14:textId="77777777" w:rsidR="00EF5F34" w:rsidRPr="00940828" w:rsidRDefault="00EF5F34" w:rsidP="00EF5F34">
            <w:pPr>
              <w:spacing w:after="0"/>
              <w:jc w:val="center"/>
              <w:rPr>
                <w:sz w:val="20"/>
                <w:szCs w:val="20"/>
              </w:rPr>
            </w:pPr>
            <w:r w:rsidRPr="00940828">
              <w:rPr>
                <w:sz w:val="20"/>
                <w:szCs w:val="20"/>
              </w:rPr>
              <w:t>Pour :</w:t>
            </w:r>
          </w:p>
          <w:p w14:paraId="03B590A8" w14:textId="77777777" w:rsidR="00EF5F34" w:rsidRPr="00940828" w:rsidRDefault="00EF5F34" w:rsidP="00EF5F34">
            <w:pPr>
              <w:spacing w:after="0"/>
              <w:jc w:val="center"/>
              <w:rPr>
                <w:sz w:val="20"/>
                <w:szCs w:val="20"/>
              </w:rPr>
            </w:pPr>
            <w:r w:rsidRPr="00940828">
              <w:rPr>
                <w:sz w:val="20"/>
                <w:szCs w:val="20"/>
              </w:rPr>
              <w:t>Contre :</w:t>
            </w:r>
          </w:p>
          <w:p w14:paraId="677B2B56" w14:textId="77777777" w:rsidR="00EF5F34" w:rsidRPr="00940828" w:rsidRDefault="00EF5F34" w:rsidP="00EF5F34">
            <w:pPr>
              <w:spacing w:after="0"/>
              <w:jc w:val="center"/>
              <w:rPr>
                <w:sz w:val="20"/>
                <w:szCs w:val="20"/>
              </w:rPr>
            </w:pPr>
            <w:r w:rsidRPr="00940828">
              <w:rPr>
                <w:sz w:val="20"/>
                <w:szCs w:val="20"/>
              </w:rPr>
              <w:t>Abstention :</w:t>
            </w:r>
          </w:p>
          <w:p w14:paraId="7B3A65D2" w14:textId="77777777" w:rsidR="00EF5F34" w:rsidRPr="00940828" w:rsidRDefault="00EF5F34" w:rsidP="00EF5F34">
            <w:pPr>
              <w:spacing w:after="0"/>
              <w:jc w:val="center"/>
              <w:rPr>
                <w:sz w:val="20"/>
                <w:szCs w:val="20"/>
              </w:rPr>
            </w:pPr>
            <w:r w:rsidRPr="00940828">
              <w:rPr>
                <w:sz w:val="20"/>
                <w:szCs w:val="20"/>
              </w:rPr>
              <w:t>Non votants </w:t>
            </w:r>
          </w:p>
        </w:tc>
        <w:tc>
          <w:tcPr>
            <w:tcW w:w="502" w:type="dxa"/>
            <w:tcBorders>
              <w:top w:val="single" w:sz="4" w:space="0" w:color="auto"/>
              <w:left w:val="single" w:sz="4" w:space="0" w:color="auto"/>
              <w:bottom w:val="single" w:sz="4" w:space="0" w:color="auto"/>
              <w:right w:val="single" w:sz="4" w:space="0" w:color="auto"/>
            </w:tcBorders>
          </w:tcPr>
          <w:p w14:paraId="255DB72C" w14:textId="0782C5C0" w:rsidR="00EF5F34" w:rsidRPr="003D602D" w:rsidRDefault="00E54944" w:rsidP="00EF5F34">
            <w:pPr>
              <w:spacing w:after="0"/>
              <w:jc w:val="center"/>
              <w:rPr>
                <w:sz w:val="20"/>
                <w:szCs w:val="20"/>
              </w:rPr>
            </w:pPr>
            <w:r>
              <w:rPr>
                <w:sz w:val="20"/>
                <w:szCs w:val="20"/>
              </w:rPr>
              <w:t>1</w:t>
            </w:r>
            <w:r w:rsidR="004D24F9">
              <w:rPr>
                <w:sz w:val="20"/>
                <w:szCs w:val="20"/>
              </w:rPr>
              <w:t>7</w:t>
            </w:r>
          </w:p>
          <w:p w14:paraId="5F0DC33A" w14:textId="77777777" w:rsidR="00DD0748" w:rsidRPr="003D602D" w:rsidRDefault="00DD0748" w:rsidP="00EF5F34">
            <w:pPr>
              <w:spacing w:after="0"/>
              <w:jc w:val="center"/>
              <w:rPr>
                <w:sz w:val="20"/>
                <w:szCs w:val="20"/>
              </w:rPr>
            </w:pPr>
            <w:r w:rsidRPr="003D602D">
              <w:rPr>
                <w:sz w:val="20"/>
                <w:szCs w:val="20"/>
              </w:rPr>
              <w:t>0</w:t>
            </w:r>
          </w:p>
          <w:p w14:paraId="4F6E9135" w14:textId="0AE43FA5" w:rsidR="00DD0748" w:rsidRPr="003D602D" w:rsidRDefault="004D24F9" w:rsidP="00EF5F34">
            <w:pPr>
              <w:spacing w:after="0"/>
              <w:jc w:val="center"/>
              <w:rPr>
                <w:sz w:val="20"/>
                <w:szCs w:val="20"/>
              </w:rPr>
            </w:pPr>
            <w:r>
              <w:rPr>
                <w:sz w:val="20"/>
                <w:szCs w:val="20"/>
              </w:rPr>
              <w:t>2</w:t>
            </w:r>
          </w:p>
          <w:p w14:paraId="18D34CD1" w14:textId="5FC590F8" w:rsidR="00DD0748" w:rsidRPr="003D602D" w:rsidRDefault="00DD0748" w:rsidP="00EF5F34">
            <w:pPr>
              <w:spacing w:after="0"/>
              <w:jc w:val="center"/>
              <w:rPr>
                <w:sz w:val="20"/>
                <w:szCs w:val="20"/>
              </w:rPr>
            </w:pPr>
            <w:r w:rsidRPr="003D602D">
              <w:rPr>
                <w:sz w:val="20"/>
                <w:szCs w:val="20"/>
              </w:rPr>
              <w:t>0</w:t>
            </w:r>
          </w:p>
        </w:tc>
        <w:tc>
          <w:tcPr>
            <w:tcW w:w="1215" w:type="dxa"/>
            <w:tcBorders>
              <w:top w:val="single" w:sz="4" w:space="0" w:color="auto"/>
              <w:left w:val="single" w:sz="4" w:space="0" w:color="auto"/>
              <w:bottom w:val="single" w:sz="4" w:space="0" w:color="auto"/>
              <w:right w:val="single" w:sz="4" w:space="0" w:color="auto"/>
            </w:tcBorders>
          </w:tcPr>
          <w:p w14:paraId="7D369A48" w14:textId="77777777" w:rsidR="00EF5F34" w:rsidRPr="003D602D" w:rsidRDefault="00EF5F34" w:rsidP="00EF5F34">
            <w:pPr>
              <w:spacing w:after="0"/>
              <w:jc w:val="center"/>
              <w:rPr>
                <w:sz w:val="20"/>
                <w:szCs w:val="20"/>
              </w:rPr>
            </w:pPr>
            <w:r w:rsidRPr="003D602D">
              <w:rPr>
                <w:sz w:val="20"/>
                <w:szCs w:val="20"/>
              </w:rPr>
              <w:t xml:space="preserve">Délibération adoptée à l’unanimité </w:t>
            </w:r>
          </w:p>
        </w:tc>
      </w:tr>
      <w:tr w:rsidR="00E54944" w:rsidRPr="003D602D" w14:paraId="69271DBF" w14:textId="77777777" w:rsidTr="00BD20CE">
        <w:tc>
          <w:tcPr>
            <w:tcW w:w="1363" w:type="dxa"/>
            <w:tcBorders>
              <w:top w:val="single" w:sz="4" w:space="0" w:color="auto"/>
              <w:left w:val="single" w:sz="4" w:space="0" w:color="auto"/>
              <w:bottom w:val="single" w:sz="4" w:space="0" w:color="auto"/>
              <w:right w:val="single" w:sz="4" w:space="0" w:color="auto"/>
            </w:tcBorders>
          </w:tcPr>
          <w:p w14:paraId="65254716" w14:textId="498E9795" w:rsidR="00E54944" w:rsidRDefault="00E54944" w:rsidP="00E54944">
            <w:pPr>
              <w:spacing w:after="0"/>
              <w:jc w:val="center"/>
              <w:rPr>
                <w:sz w:val="20"/>
                <w:szCs w:val="20"/>
              </w:rPr>
            </w:pPr>
            <w:r>
              <w:rPr>
                <w:sz w:val="20"/>
                <w:szCs w:val="20"/>
              </w:rPr>
              <w:t>D</w:t>
            </w:r>
            <w:r w:rsidR="00627735">
              <w:rPr>
                <w:sz w:val="20"/>
                <w:szCs w:val="20"/>
              </w:rPr>
              <w:t>45</w:t>
            </w:r>
            <w:r>
              <w:rPr>
                <w:sz w:val="20"/>
                <w:szCs w:val="20"/>
              </w:rPr>
              <w:t>2024</w:t>
            </w:r>
          </w:p>
        </w:tc>
        <w:tc>
          <w:tcPr>
            <w:tcW w:w="1467" w:type="dxa"/>
            <w:tcBorders>
              <w:top w:val="single" w:sz="4" w:space="0" w:color="auto"/>
              <w:left w:val="single" w:sz="4" w:space="0" w:color="auto"/>
              <w:bottom w:val="single" w:sz="4" w:space="0" w:color="auto"/>
              <w:right w:val="single" w:sz="4" w:space="0" w:color="auto"/>
            </w:tcBorders>
          </w:tcPr>
          <w:p w14:paraId="62251206" w14:textId="70C0B6C8" w:rsidR="00E54944" w:rsidRDefault="00E54944" w:rsidP="00E54944">
            <w:pPr>
              <w:spacing w:after="0"/>
              <w:jc w:val="center"/>
              <w:rPr>
                <w:sz w:val="20"/>
                <w:szCs w:val="20"/>
              </w:rPr>
            </w:pPr>
            <w:r>
              <w:rPr>
                <w:sz w:val="20"/>
                <w:szCs w:val="20"/>
              </w:rPr>
              <w:t>Yannick OUBREYRIE</w:t>
            </w:r>
          </w:p>
        </w:tc>
        <w:tc>
          <w:tcPr>
            <w:tcW w:w="3846" w:type="dxa"/>
            <w:tcBorders>
              <w:top w:val="single" w:sz="4" w:space="0" w:color="auto"/>
              <w:left w:val="single" w:sz="4" w:space="0" w:color="auto"/>
              <w:bottom w:val="single" w:sz="4" w:space="0" w:color="auto"/>
              <w:right w:val="single" w:sz="4" w:space="0" w:color="auto"/>
            </w:tcBorders>
          </w:tcPr>
          <w:p w14:paraId="433153C2" w14:textId="1BA03F33" w:rsidR="00E54944" w:rsidRPr="007A7E1A" w:rsidRDefault="00EC4773" w:rsidP="00E54944">
            <w:pPr>
              <w:overflowPunct w:val="0"/>
              <w:autoSpaceDE w:val="0"/>
              <w:autoSpaceDN w:val="0"/>
              <w:adjustRightInd w:val="0"/>
              <w:spacing w:after="0"/>
              <w:contextualSpacing w:val="0"/>
              <w:rPr>
                <w:rFonts w:eastAsia="Times New Roman" w:cs="Arial"/>
                <w:bCs/>
                <w:sz w:val="20"/>
                <w:szCs w:val="20"/>
              </w:rPr>
            </w:pPr>
            <w:r w:rsidRPr="00EC4773">
              <w:rPr>
                <w:sz w:val="20"/>
                <w:szCs w:val="20"/>
              </w:rPr>
              <w:t>Adhésion au service santé-prévention du Centre De Gestion du Lot</w:t>
            </w:r>
          </w:p>
        </w:tc>
        <w:tc>
          <w:tcPr>
            <w:tcW w:w="1241" w:type="dxa"/>
            <w:tcBorders>
              <w:top w:val="single" w:sz="4" w:space="0" w:color="auto"/>
              <w:left w:val="single" w:sz="4" w:space="0" w:color="auto"/>
              <w:bottom w:val="single" w:sz="4" w:space="0" w:color="auto"/>
              <w:right w:val="single" w:sz="4" w:space="0" w:color="auto"/>
            </w:tcBorders>
          </w:tcPr>
          <w:p w14:paraId="140A23FC" w14:textId="77777777" w:rsidR="00E54944" w:rsidRPr="00940828" w:rsidRDefault="00E54944" w:rsidP="00E54944">
            <w:pPr>
              <w:spacing w:after="0"/>
              <w:jc w:val="center"/>
              <w:rPr>
                <w:sz w:val="20"/>
                <w:szCs w:val="20"/>
              </w:rPr>
            </w:pPr>
            <w:r w:rsidRPr="00940828">
              <w:rPr>
                <w:sz w:val="20"/>
                <w:szCs w:val="20"/>
              </w:rPr>
              <w:t>Pour :</w:t>
            </w:r>
          </w:p>
          <w:p w14:paraId="64132BC6" w14:textId="77777777" w:rsidR="00E54944" w:rsidRPr="00940828" w:rsidRDefault="00E54944" w:rsidP="00E54944">
            <w:pPr>
              <w:spacing w:after="0"/>
              <w:jc w:val="center"/>
              <w:rPr>
                <w:sz w:val="20"/>
                <w:szCs w:val="20"/>
              </w:rPr>
            </w:pPr>
            <w:r w:rsidRPr="00940828">
              <w:rPr>
                <w:sz w:val="20"/>
                <w:szCs w:val="20"/>
              </w:rPr>
              <w:t>Contre :</w:t>
            </w:r>
          </w:p>
          <w:p w14:paraId="4E8331BB" w14:textId="77777777" w:rsidR="00E54944" w:rsidRPr="00940828" w:rsidRDefault="00E54944" w:rsidP="00E54944">
            <w:pPr>
              <w:spacing w:after="0"/>
              <w:jc w:val="center"/>
              <w:rPr>
                <w:sz w:val="20"/>
                <w:szCs w:val="20"/>
              </w:rPr>
            </w:pPr>
            <w:r w:rsidRPr="00940828">
              <w:rPr>
                <w:sz w:val="20"/>
                <w:szCs w:val="20"/>
              </w:rPr>
              <w:t>Abstention :</w:t>
            </w:r>
          </w:p>
          <w:p w14:paraId="566722AD" w14:textId="1A17B4DE" w:rsidR="00E54944" w:rsidRPr="00940828" w:rsidRDefault="00E54944" w:rsidP="00E54944">
            <w:pPr>
              <w:spacing w:after="0"/>
              <w:jc w:val="center"/>
              <w:rPr>
                <w:sz w:val="20"/>
                <w:szCs w:val="20"/>
              </w:rPr>
            </w:pPr>
            <w:r w:rsidRPr="00940828">
              <w:rPr>
                <w:sz w:val="20"/>
                <w:szCs w:val="20"/>
              </w:rPr>
              <w:t>Non votants </w:t>
            </w:r>
          </w:p>
        </w:tc>
        <w:tc>
          <w:tcPr>
            <w:tcW w:w="502" w:type="dxa"/>
            <w:tcBorders>
              <w:top w:val="single" w:sz="4" w:space="0" w:color="auto"/>
              <w:left w:val="single" w:sz="4" w:space="0" w:color="auto"/>
              <w:bottom w:val="single" w:sz="4" w:space="0" w:color="auto"/>
              <w:right w:val="single" w:sz="4" w:space="0" w:color="auto"/>
            </w:tcBorders>
          </w:tcPr>
          <w:p w14:paraId="1A826BA3" w14:textId="334B2E04" w:rsidR="00E54944" w:rsidRPr="003D602D" w:rsidRDefault="00E54944" w:rsidP="00E54944">
            <w:pPr>
              <w:spacing w:after="0"/>
              <w:jc w:val="center"/>
              <w:rPr>
                <w:sz w:val="20"/>
                <w:szCs w:val="20"/>
              </w:rPr>
            </w:pPr>
            <w:r>
              <w:rPr>
                <w:sz w:val="20"/>
                <w:szCs w:val="20"/>
              </w:rPr>
              <w:t>19</w:t>
            </w:r>
          </w:p>
          <w:p w14:paraId="18680E87" w14:textId="77777777" w:rsidR="00E54944" w:rsidRPr="003D602D" w:rsidRDefault="00E54944" w:rsidP="00E54944">
            <w:pPr>
              <w:spacing w:after="0"/>
              <w:jc w:val="center"/>
              <w:rPr>
                <w:sz w:val="20"/>
                <w:szCs w:val="20"/>
              </w:rPr>
            </w:pPr>
            <w:r w:rsidRPr="003D602D">
              <w:rPr>
                <w:sz w:val="20"/>
                <w:szCs w:val="20"/>
              </w:rPr>
              <w:t>0</w:t>
            </w:r>
          </w:p>
          <w:p w14:paraId="6B02215D" w14:textId="77777777" w:rsidR="00E54944" w:rsidRPr="003D602D" w:rsidRDefault="00E54944" w:rsidP="00E54944">
            <w:pPr>
              <w:spacing w:after="0"/>
              <w:jc w:val="center"/>
              <w:rPr>
                <w:sz w:val="20"/>
                <w:szCs w:val="20"/>
              </w:rPr>
            </w:pPr>
            <w:r w:rsidRPr="003D602D">
              <w:rPr>
                <w:sz w:val="20"/>
                <w:szCs w:val="20"/>
              </w:rPr>
              <w:t>0</w:t>
            </w:r>
          </w:p>
          <w:p w14:paraId="4DAA2196" w14:textId="4BC6E233" w:rsidR="00E54944" w:rsidRPr="003D602D" w:rsidRDefault="00E54944" w:rsidP="00E54944">
            <w:pPr>
              <w:spacing w:after="0"/>
              <w:jc w:val="center"/>
              <w:rPr>
                <w:sz w:val="20"/>
                <w:szCs w:val="20"/>
              </w:rPr>
            </w:pPr>
            <w:r w:rsidRPr="003D602D">
              <w:rPr>
                <w:sz w:val="20"/>
                <w:szCs w:val="20"/>
              </w:rPr>
              <w:t>0</w:t>
            </w:r>
          </w:p>
        </w:tc>
        <w:tc>
          <w:tcPr>
            <w:tcW w:w="1215" w:type="dxa"/>
            <w:tcBorders>
              <w:top w:val="single" w:sz="4" w:space="0" w:color="auto"/>
              <w:left w:val="single" w:sz="4" w:space="0" w:color="auto"/>
              <w:bottom w:val="single" w:sz="4" w:space="0" w:color="auto"/>
              <w:right w:val="single" w:sz="4" w:space="0" w:color="auto"/>
            </w:tcBorders>
          </w:tcPr>
          <w:p w14:paraId="12D7500F" w14:textId="27E08A48" w:rsidR="00E54944" w:rsidRPr="003D602D" w:rsidRDefault="00E54944" w:rsidP="00E54944">
            <w:pPr>
              <w:spacing w:after="0"/>
              <w:jc w:val="center"/>
              <w:rPr>
                <w:sz w:val="20"/>
                <w:szCs w:val="20"/>
              </w:rPr>
            </w:pPr>
            <w:r w:rsidRPr="003D602D">
              <w:rPr>
                <w:sz w:val="20"/>
                <w:szCs w:val="20"/>
              </w:rPr>
              <w:t xml:space="preserve">Délibération adoptée à l’unanimité </w:t>
            </w:r>
          </w:p>
        </w:tc>
      </w:tr>
      <w:tr w:rsidR="00E54944" w:rsidRPr="003D602D" w14:paraId="36BBEE34" w14:textId="77777777" w:rsidTr="00BD20CE">
        <w:tc>
          <w:tcPr>
            <w:tcW w:w="1363" w:type="dxa"/>
            <w:tcBorders>
              <w:top w:val="single" w:sz="4" w:space="0" w:color="auto"/>
              <w:left w:val="single" w:sz="4" w:space="0" w:color="auto"/>
              <w:bottom w:val="single" w:sz="4" w:space="0" w:color="auto"/>
              <w:right w:val="single" w:sz="4" w:space="0" w:color="auto"/>
            </w:tcBorders>
          </w:tcPr>
          <w:p w14:paraId="3D987D8C" w14:textId="50A8AFC1" w:rsidR="00E54944" w:rsidRDefault="00E54944" w:rsidP="00E54944">
            <w:pPr>
              <w:spacing w:after="0"/>
              <w:jc w:val="center"/>
              <w:rPr>
                <w:sz w:val="20"/>
                <w:szCs w:val="20"/>
              </w:rPr>
            </w:pPr>
            <w:r>
              <w:rPr>
                <w:sz w:val="20"/>
                <w:szCs w:val="20"/>
              </w:rPr>
              <w:t>D</w:t>
            </w:r>
            <w:r w:rsidR="00627735">
              <w:rPr>
                <w:sz w:val="20"/>
                <w:szCs w:val="20"/>
              </w:rPr>
              <w:t>40</w:t>
            </w:r>
            <w:r>
              <w:rPr>
                <w:sz w:val="20"/>
                <w:szCs w:val="20"/>
              </w:rPr>
              <w:t>2024</w:t>
            </w:r>
          </w:p>
        </w:tc>
        <w:tc>
          <w:tcPr>
            <w:tcW w:w="1467" w:type="dxa"/>
            <w:tcBorders>
              <w:top w:val="single" w:sz="4" w:space="0" w:color="auto"/>
              <w:left w:val="single" w:sz="4" w:space="0" w:color="auto"/>
              <w:bottom w:val="single" w:sz="4" w:space="0" w:color="auto"/>
              <w:right w:val="single" w:sz="4" w:space="0" w:color="auto"/>
            </w:tcBorders>
          </w:tcPr>
          <w:p w14:paraId="1E152AE5" w14:textId="2C30FBBC" w:rsidR="00E54944" w:rsidRDefault="00E54944" w:rsidP="00E54944">
            <w:pPr>
              <w:spacing w:after="0"/>
              <w:jc w:val="center"/>
              <w:rPr>
                <w:sz w:val="20"/>
                <w:szCs w:val="20"/>
              </w:rPr>
            </w:pPr>
            <w:r>
              <w:rPr>
                <w:sz w:val="20"/>
                <w:szCs w:val="20"/>
              </w:rPr>
              <w:t>Yannick OUBREYRIE</w:t>
            </w:r>
          </w:p>
        </w:tc>
        <w:tc>
          <w:tcPr>
            <w:tcW w:w="3846" w:type="dxa"/>
            <w:tcBorders>
              <w:top w:val="single" w:sz="4" w:space="0" w:color="auto"/>
              <w:left w:val="single" w:sz="4" w:space="0" w:color="auto"/>
              <w:bottom w:val="single" w:sz="4" w:space="0" w:color="auto"/>
              <w:right w:val="single" w:sz="4" w:space="0" w:color="auto"/>
            </w:tcBorders>
          </w:tcPr>
          <w:p w14:paraId="2D1B4E29" w14:textId="76A152B0" w:rsidR="00E54944" w:rsidRPr="007A7E1A" w:rsidRDefault="00EC4773" w:rsidP="00E54944">
            <w:pPr>
              <w:overflowPunct w:val="0"/>
              <w:autoSpaceDE w:val="0"/>
              <w:autoSpaceDN w:val="0"/>
              <w:adjustRightInd w:val="0"/>
              <w:spacing w:after="0"/>
              <w:contextualSpacing w:val="0"/>
              <w:rPr>
                <w:rFonts w:eastAsia="Times New Roman" w:cs="Arial"/>
                <w:bCs/>
                <w:sz w:val="20"/>
                <w:szCs w:val="20"/>
              </w:rPr>
            </w:pPr>
            <w:r w:rsidRPr="00EC4773">
              <w:rPr>
                <w:sz w:val="20"/>
                <w:szCs w:val="20"/>
              </w:rPr>
              <w:t>Modification des statuts du Syndicat Mixte des Eaux du Causse de Martel et de la Vallée de la Dordogne</w:t>
            </w:r>
          </w:p>
        </w:tc>
        <w:tc>
          <w:tcPr>
            <w:tcW w:w="1241" w:type="dxa"/>
            <w:tcBorders>
              <w:top w:val="single" w:sz="4" w:space="0" w:color="auto"/>
              <w:left w:val="single" w:sz="4" w:space="0" w:color="auto"/>
              <w:bottom w:val="single" w:sz="4" w:space="0" w:color="auto"/>
              <w:right w:val="single" w:sz="4" w:space="0" w:color="auto"/>
            </w:tcBorders>
          </w:tcPr>
          <w:p w14:paraId="69423360" w14:textId="77777777" w:rsidR="00E54944" w:rsidRPr="00940828" w:rsidRDefault="00E54944" w:rsidP="00E54944">
            <w:pPr>
              <w:spacing w:after="0"/>
              <w:jc w:val="center"/>
              <w:rPr>
                <w:sz w:val="20"/>
                <w:szCs w:val="20"/>
              </w:rPr>
            </w:pPr>
            <w:r w:rsidRPr="00940828">
              <w:rPr>
                <w:sz w:val="20"/>
                <w:szCs w:val="20"/>
              </w:rPr>
              <w:t>Pour :</w:t>
            </w:r>
          </w:p>
          <w:p w14:paraId="2BB9E67B" w14:textId="77777777" w:rsidR="00E54944" w:rsidRPr="00940828" w:rsidRDefault="00E54944" w:rsidP="00E54944">
            <w:pPr>
              <w:spacing w:after="0"/>
              <w:jc w:val="center"/>
              <w:rPr>
                <w:sz w:val="20"/>
                <w:szCs w:val="20"/>
              </w:rPr>
            </w:pPr>
            <w:r w:rsidRPr="00940828">
              <w:rPr>
                <w:sz w:val="20"/>
                <w:szCs w:val="20"/>
              </w:rPr>
              <w:t>Contre :</w:t>
            </w:r>
          </w:p>
          <w:p w14:paraId="15CBD926" w14:textId="77777777" w:rsidR="00E54944" w:rsidRPr="00940828" w:rsidRDefault="00E54944" w:rsidP="00E54944">
            <w:pPr>
              <w:spacing w:after="0"/>
              <w:jc w:val="center"/>
              <w:rPr>
                <w:sz w:val="20"/>
                <w:szCs w:val="20"/>
              </w:rPr>
            </w:pPr>
            <w:r w:rsidRPr="00940828">
              <w:rPr>
                <w:sz w:val="20"/>
                <w:szCs w:val="20"/>
              </w:rPr>
              <w:t>Abstention :</w:t>
            </w:r>
          </w:p>
          <w:p w14:paraId="0B9252DD" w14:textId="48563FD3" w:rsidR="00E54944" w:rsidRPr="00940828" w:rsidRDefault="00E54944" w:rsidP="00E54944">
            <w:pPr>
              <w:spacing w:after="0"/>
              <w:jc w:val="center"/>
              <w:rPr>
                <w:sz w:val="20"/>
                <w:szCs w:val="20"/>
              </w:rPr>
            </w:pPr>
            <w:r w:rsidRPr="00940828">
              <w:rPr>
                <w:sz w:val="20"/>
                <w:szCs w:val="20"/>
              </w:rPr>
              <w:t>Non votants </w:t>
            </w:r>
          </w:p>
        </w:tc>
        <w:tc>
          <w:tcPr>
            <w:tcW w:w="502" w:type="dxa"/>
            <w:tcBorders>
              <w:top w:val="single" w:sz="4" w:space="0" w:color="auto"/>
              <w:left w:val="single" w:sz="4" w:space="0" w:color="auto"/>
              <w:bottom w:val="single" w:sz="4" w:space="0" w:color="auto"/>
              <w:right w:val="single" w:sz="4" w:space="0" w:color="auto"/>
            </w:tcBorders>
          </w:tcPr>
          <w:p w14:paraId="2FDB6442" w14:textId="07BF0BC6" w:rsidR="00E54944" w:rsidRPr="003D602D" w:rsidRDefault="00E54944" w:rsidP="00E54944">
            <w:pPr>
              <w:spacing w:after="0"/>
              <w:jc w:val="center"/>
              <w:rPr>
                <w:sz w:val="20"/>
                <w:szCs w:val="20"/>
              </w:rPr>
            </w:pPr>
            <w:r w:rsidRPr="003D602D">
              <w:rPr>
                <w:sz w:val="20"/>
                <w:szCs w:val="20"/>
              </w:rPr>
              <w:t>1</w:t>
            </w:r>
            <w:r>
              <w:rPr>
                <w:sz w:val="20"/>
                <w:szCs w:val="20"/>
              </w:rPr>
              <w:t>9</w:t>
            </w:r>
          </w:p>
          <w:p w14:paraId="0EA21351" w14:textId="77777777" w:rsidR="00E54944" w:rsidRPr="003D602D" w:rsidRDefault="00E54944" w:rsidP="00E54944">
            <w:pPr>
              <w:spacing w:after="0"/>
              <w:jc w:val="center"/>
              <w:rPr>
                <w:sz w:val="20"/>
                <w:szCs w:val="20"/>
              </w:rPr>
            </w:pPr>
            <w:r w:rsidRPr="003D602D">
              <w:rPr>
                <w:sz w:val="20"/>
                <w:szCs w:val="20"/>
              </w:rPr>
              <w:t>0</w:t>
            </w:r>
          </w:p>
          <w:p w14:paraId="7ACBCE02" w14:textId="77777777" w:rsidR="00E54944" w:rsidRPr="003D602D" w:rsidRDefault="00E54944" w:rsidP="00E54944">
            <w:pPr>
              <w:spacing w:after="0"/>
              <w:jc w:val="center"/>
              <w:rPr>
                <w:sz w:val="20"/>
                <w:szCs w:val="20"/>
              </w:rPr>
            </w:pPr>
            <w:r w:rsidRPr="003D602D">
              <w:rPr>
                <w:sz w:val="20"/>
                <w:szCs w:val="20"/>
              </w:rPr>
              <w:t>0</w:t>
            </w:r>
          </w:p>
          <w:p w14:paraId="0781A535" w14:textId="77AB1CC8" w:rsidR="00E54944" w:rsidRPr="003D602D" w:rsidRDefault="00E54944" w:rsidP="00E54944">
            <w:pPr>
              <w:spacing w:after="0"/>
              <w:jc w:val="center"/>
              <w:rPr>
                <w:sz w:val="20"/>
                <w:szCs w:val="20"/>
              </w:rPr>
            </w:pPr>
            <w:r w:rsidRPr="003D602D">
              <w:rPr>
                <w:sz w:val="20"/>
                <w:szCs w:val="20"/>
              </w:rPr>
              <w:t>0</w:t>
            </w:r>
          </w:p>
        </w:tc>
        <w:tc>
          <w:tcPr>
            <w:tcW w:w="1215" w:type="dxa"/>
            <w:tcBorders>
              <w:top w:val="single" w:sz="4" w:space="0" w:color="auto"/>
              <w:left w:val="single" w:sz="4" w:space="0" w:color="auto"/>
              <w:bottom w:val="single" w:sz="4" w:space="0" w:color="auto"/>
              <w:right w:val="single" w:sz="4" w:space="0" w:color="auto"/>
            </w:tcBorders>
          </w:tcPr>
          <w:p w14:paraId="13AB8938" w14:textId="7A7C20CF" w:rsidR="00E54944" w:rsidRPr="003D602D" w:rsidRDefault="00E54944" w:rsidP="00E54944">
            <w:pPr>
              <w:spacing w:after="0"/>
              <w:jc w:val="center"/>
              <w:rPr>
                <w:sz w:val="20"/>
                <w:szCs w:val="20"/>
              </w:rPr>
            </w:pPr>
            <w:r w:rsidRPr="003D602D">
              <w:rPr>
                <w:sz w:val="20"/>
                <w:szCs w:val="20"/>
              </w:rPr>
              <w:t xml:space="preserve">Délibération adoptée à l’unanimité </w:t>
            </w:r>
          </w:p>
        </w:tc>
      </w:tr>
      <w:tr w:rsidR="00E54944" w:rsidRPr="003D602D" w14:paraId="2FBCD43B" w14:textId="77777777" w:rsidTr="00BD20CE">
        <w:tc>
          <w:tcPr>
            <w:tcW w:w="1363" w:type="dxa"/>
            <w:tcBorders>
              <w:top w:val="single" w:sz="4" w:space="0" w:color="auto"/>
              <w:left w:val="single" w:sz="4" w:space="0" w:color="auto"/>
              <w:bottom w:val="single" w:sz="4" w:space="0" w:color="auto"/>
              <w:right w:val="single" w:sz="4" w:space="0" w:color="auto"/>
            </w:tcBorders>
          </w:tcPr>
          <w:p w14:paraId="3635C25F" w14:textId="7E5A1DA5" w:rsidR="00E54944" w:rsidRDefault="00E54944" w:rsidP="00E54944">
            <w:pPr>
              <w:spacing w:after="0"/>
              <w:jc w:val="center"/>
              <w:rPr>
                <w:sz w:val="20"/>
                <w:szCs w:val="20"/>
              </w:rPr>
            </w:pPr>
            <w:r>
              <w:rPr>
                <w:sz w:val="20"/>
                <w:szCs w:val="20"/>
              </w:rPr>
              <w:t>D</w:t>
            </w:r>
            <w:r w:rsidR="00627735">
              <w:rPr>
                <w:sz w:val="20"/>
                <w:szCs w:val="20"/>
              </w:rPr>
              <w:t>4</w:t>
            </w:r>
            <w:r w:rsidR="004A4B16">
              <w:rPr>
                <w:sz w:val="20"/>
                <w:szCs w:val="20"/>
              </w:rPr>
              <w:t>1</w:t>
            </w:r>
            <w:r>
              <w:rPr>
                <w:sz w:val="20"/>
                <w:szCs w:val="20"/>
              </w:rPr>
              <w:t>2024</w:t>
            </w:r>
          </w:p>
        </w:tc>
        <w:tc>
          <w:tcPr>
            <w:tcW w:w="1467" w:type="dxa"/>
            <w:tcBorders>
              <w:top w:val="single" w:sz="4" w:space="0" w:color="auto"/>
              <w:left w:val="single" w:sz="4" w:space="0" w:color="auto"/>
              <w:bottom w:val="single" w:sz="4" w:space="0" w:color="auto"/>
              <w:right w:val="single" w:sz="4" w:space="0" w:color="auto"/>
            </w:tcBorders>
          </w:tcPr>
          <w:p w14:paraId="476E9525" w14:textId="6E36367B" w:rsidR="00E54944" w:rsidRDefault="00E54944" w:rsidP="00E54944">
            <w:pPr>
              <w:spacing w:after="0"/>
              <w:jc w:val="center"/>
              <w:rPr>
                <w:sz w:val="20"/>
                <w:szCs w:val="20"/>
              </w:rPr>
            </w:pPr>
            <w:r>
              <w:rPr>
                <w:sz w:val="20"/>
                <w:szCs w:val="20"/>
              </w:rPr>
              <w:t>Yannick OUBREYRIE</w:t>
            </w:r>
          </w:p>
        </w:tc>
        <w:tc>
          <w:tcPr>
            <w:tcW w:w="3846" w:type="dxa"/>
            <w:tcBorders>
              <w:top w:val="single" w:sz="4" w:space="0" w:color="auto"/>
              <w:left w:val="single" w:sz="4" w:space="0" w:color="auto"/>
              <w:bottom w:val="single" w:sz="4" w:space="0" w:color="auto"/>
              <w:right w:val="single" w:sz="4" w:space="0" w:color="auto"/>
            </w:tcBorders>
          </w:tcPr>
          <w:p w14:paraId="785C9616" w14:textId="2367D3AD" w:rsidR="00E54944" w:rsidRPr="007A7E1A" w:rsidRDefault="00EC4773" w:rsidP="00E54944">
            <w:pPr>
              <w:overflowPunct w:val="0"/>
              <w:autoSpaceDE w:val="0"/>
              <w:autoSpaceDN w:val="0"/>
              <w:adjustRightInd w:val="0"/>
              <w:spacing w:after="0"/>
              <w:contextualSpacing w:val="0"/>
              <w:rPr>
                <w:rFonts w:eastAsia="Times New Roman" w:cs="Arial"/>
                <w:bCs/>
                <w:sz w:val="20"/>
                <w:szCs w:val="20"/>
              </w:rPr>
            </w:pPr>
            <w:r w:rsidRPr="00EC4773">
              <w:rPr>
                <w:sz w:val="20"/>
                <w:szCs w:val="20"/>
              </w:rPr>
              <w:t>Transfert de la compétence assainissement collectif au Syndicat Mixte des Eaux du Causse de Martel et de la Vallée de la Dordogne</w:t>
            </w:r>
          </w:p>
        </w:tc>
        <w:tc>
          <w:tcPr>
            <w:tcW w:w="1241" w:type="dxa"/>
            <w:tcBorders>
              <w:top w:val="single" w:sz="4" w:space="0" w:color="auto"/>
              <w:left w:val="single" w:sz="4" w:space="0" w:color="auto"/>
              <w:bottom w:val="single" w:sz="4" w:space="0" w:color="auto"/>
              <w:right w:val="single" w:sz="4" w:space="0" w:color="auto"/>
            </w:tcBorders>
          </w:tcPr>
          <w:p w14:paraId="1B3EAF4E" w14:textId="77777777" w:rsidR="00E54944" w:rsidRPr="00940828" w:rsidRDefault="00E54944" w:rsidP="00E54944">
            <w:pPr>
              <w:spacing w:after="0"/>
              <w:jc w:val="center"/>
              <w:rPr>
                <w:sz w:val="20"/>
                <w:szCs w:val="20"/>
              </w:rPr>
            </w:pPr>
            <w:r w:rsidRPr="00940828">
              <w:rPr>
                <w:sz w:val="20"/>
                <w:szCs w:val="20"/>
              </w:rPr>
              <w:t>Pour :</w:t>
            </w:r>
          </w:p>
          <w:p w14:paraId="4ED7F3AA" w14:textId="77777777" w:rsidR="00E54944" w:rsidRPr="00940828" w:rsidRDefault="00E54944" w:rsidP="00E54944">
            <w:pPr>
              <w:spacing w:after="0"/>
              <w:jc w:val="center"/>
              <w:rPr>
                <w:sz w:val="20"/>
                <w:szCs w:val="20"/>
              </w:rPr>
            </w:pPr>
            <w:r w:rsidRPr="00940828">
              <w:rPr>
                <w:sz w:val="20"/>
                <w:szCs w:val="20"/>
              </w:rPr>
              <w:t>Contre :</w:t>
            </w:r>
          </w:p>
          <w:p w14:paraId="4DABA0AA" w14:textId="77777777" w:rsidR="00E54944" w:rsidRPr="00940828" w:rsidRDefault="00E54944" w:rsidP="00E54944">
            <w:pPr>
              <w:spacing w:after="0"/>
              <w:jc w:val="center"/>
              <w:rPr>
                <w:sz w:val="20"/>
                <w:szCs w:val="20"/>
              </w:rPr>
            </w:pPr>
            <w:r w:rsidRPr="00940828">
              <w:rPr>
                <w:sz w:val="20"/>
                <w:szCs w:val="20"/>
              </w:rPr>
              <w:t>Abstention :</w:t>
            </w:r>
          </w:p>
          <w:p w14:paraId="12F6CE8B" w14:textId="4C3F86C7" w:rsidR="00E54944" w:rsidRPr="00940828" w:rsidRDefault="00E54944" w:rsidP="00E54944">
            <w:pPr>
              <w:spacing w:after="0"/>
              <w:jc w:val="center"/>
              <w:rPr>
                <w:sz w:val="20"/>
                <w:szCs w:val="20"/>
              </w:rPr>
            </w:pPr>
            <w:r w:rsidRPr="00940828">
              <w:rPr>
                <w:sz w:val="20"/>
                <w:szCs w:val="20"/>
              </w:rPr>
              <w:t>Non votants </w:t>
            </w:r>
          </w:p>
        </w:tc>
        <w:tc>
          <w:tcPr>
            <w:tcW w:w="502" w:type="dxa"/>
            <w:tcBorders>
              <w:top w:val="single" w:sz="4" w:space="0" w:color="auto"/>
              <w:left w:val="single" w:sz="4" w:space="0" w:color="auto"/>
              <w:bottom w:val="single" w:sz="4" w:space="0" w:color="auto"/>
              <w:right w:val="single" w:sz="4" w:space="0" w:color="auto"/>
            </w:tcBorders>
          </w:tcPr>
          <w:p w14:paraId="3C226526" w14:textId="19FE5ED8" w:rsidR="00E54944" w:rsidRPr="003D602D" w:rsidRDefault="00E54944" w:rsidP="00E54944">
            <w:pPr>
              <w:spacing w:after="0"/>
              <w:jc w:val="center"/>
              <w:rPr>
                <w:sz w:val="20"/>
                <w:szCs w:val="20"/>
              </w:rPr>
            </w:pPr>
            <w:r w:rsidRPr="003D602D">
              <w:rPr>
                <w:sz w:val="20"/>
                <w:szCs w:val="20"/>
              </w:rPr>
              <w:t>1</w:t>
            </w:r>
            <w:r>
              <w:rPr>
                <w:sz w:val="20"/>
                <w:szCs w:val="20"/>
              </w:rPr>
              <w:t>9</w:t>
            </w:r>
          </w:p>
          <w:p w14:paraId="0E8F2904" w14:textId="77777777" w:rsidR="00E54944" w:rsidRPr="003D602D" w:rsidRDefault="00E54944" w:rsidP="00E54944">
            <w:pPr>
              <w:spacing w:after="0"/>
              <w:jc w:val="center"/>
              <w:rPr>
                <w:sz w:val="20"/>
                <w:szCs w:val="20"/>
              </w:rPr>
            </w:pPr>
            <w:r w:rsidRPr="003D602D">
              <w:rPr>
                <w:sz w:val="20"/>
                <w:szCs w:val="20"/>
              </w:rPr>
              <w:t>0</w:t>
            </w:r>
          </w:p>
          <w:p w14:paraId="25253980" w14:textId="77777777" w:rsidR="00E54944" w:rsidRPr="003D602D" w:rsidRDefault="00E54944" w:rsidP="00E54944">
            <w:pPr>
              <w:spacing w:after="0"/>
              <w:jc w:val="center"/>
              <w:rPr>
                <w:sz w:val="20"/>
                <w:szCs w:val="20"/>
              </w:rPr>
            </w:pPr>
            <w:r w:rsidRPr="003D602D">
              <w:rPr>
                <w:sz w:val="20"/>
                <w:szCs w:val="20"/>
              </w:rPr>
              <w:t>0</w:t>
            </w:r>
          </w:p>
          <w:p w14:paraId="215E6A6A" w14:textId="201B9C13" w:rsidR="00E54944" w:rsidRPr="003D602D" w:rsidRDefault="00E54944" w:rsidP="00E54944">
            <w:pPr>
              <w:spacing w:after="0"/>
              <w:jc w:val="center"/>
              <w:rPr>
                <w:sz w:val="20"/>
                <w:szCs w:val="20"/>
              </w:rPr>
            </w:pPr>
            <w:r w:rsidRPr="003D602D">
              <w:rPr>
                <w:sz w:val="20"/>
                <w:szCs w:val="20"/>
              </w:rPr>
              <w:t>0</w:t>
            </w:r>
          </w:p>
        </w:tc>
        <w:tc>
          <w:tcPr>
            <w:tcW w:w="1215" w:type="dxa"/>
            <w:tcBorders>
              <w:top w:val="single" w:sz="4" w:space="0" w:color="auto"/>
              <w:left w:val="single" w:sz="4" w:space="0" w:color="auto"/>
              <w:bottom w:val="single" w:sz="4" w:space="0" w:color="auto"/>
              <w:right w:val="single" w:sz="4" w:space="0" w:color="auto"/>
            </w:tcBorders>
          </w:tcPr>
          <w:p w14:paraId="3E2515A9" w14:textId="5E3F3DB2" w:rsidR="00E54944" w:rsidRPr="003D602D" w:rsidRDefault="00E54944" w:rsidP="00E54944">
            <w:pPr>
              <w:spacing w:after="0"/>
              <w:jc w:val="center"/>
              <w:rPr>
                <w:sz w:val="20"/>
                <w:szCs w:val="20"/>
              </w:rPr>
            </w:pPr>
            <w:r w:rsidRPr="003D602D">
              <w:rPr>
                <w:sz w:val="20"/>
                <w:szCs w:val="20"/>
              </w:rPr>
              <w:t xml:space="preserve">Délibération adoptée à l’unanimité </w:t>
            </w:r>
          </w:p>
        </w:tc>
      </w:tr>
      <w:tr w:rsidR="00E54944" w:rsidRPr="003D602D" w14:paraId="749145EA" w14:textId="77777777" w:rsidTr="00BD20CE">
        <w:tc>
          <w:tcPr>
            <w:tcW w:w="1363" w:type="dxa"/>
            <w:tcBorders>
              <w:top w:val="single" w:sz="4" w:space="0" w:color="auto"/>
              <w:left w:val="single" w:sz="4" w:space="0" w:color="auto"/>
              <w:bottom w:val="single" w:sz="4" w:space="0" w:color="auto"/>
              <w:right w:val="single" w:sz="4" w:space="0" w:color="auto"/>
            </w:tcBorders>
          </w:tcPr>
          <w:p w14:paraId="3E5B99BE" w14:textId="1ABAE4ED" w:rsidR="00E54944" w:rsidRDefault="00E54944" w:rsidP="00E54944">
            <w:pPr>
              <w:spacing w:after="0"/>
              <w:jc w:val="center"/>
              <w:rPr>
                <w:sz w:val="20"/>
                <w:szCs w:val="20"/>
              </w:rPr>
            </w:pPr>
            <w:r>
              <w:rPr>
                <w:sz w:val="20"/>
                <w:szCs w:val="20"/>
              </w:rPr>
              <w:t>D</w:t>
            </w:r>
            <w:r w:rsidR="00627735">
              <w:rPr>
                <w:sz w:val="20"/>
                <w:szCs w:val="20"/>
              </w:rPr>
              <w:t>42</w:t>
            </w:r>
            <w:r>
              <w:rPr>
                <w:sz w:val="20"/>
                <w:szCs w:val="20"/>
              </w:rPr>
              <w:t>2024</w:t>
            </w:r>
          </w:p>
        </w:tc>
        <w:tc>
          <w:tcPr>
            <w:tcW w:w="1467" w:type="dxa"/>
            <w:tcBorders>
              <w:top w:val="single" w:sz="4" w:space="0" w:color="auto"/>
              <w:left w:val="single" w:sz="4" w:space="0" w:color="auto"/>
              <w:bottom w:val="single" w:sz="4" w:space="0" w:color="auto"/>
              <w:right w:val="single" w:sz="4" w:space="0" w:color="auto"/>
            </w:tcBorders>
          </w:tcPr>
          <w:p w14:paraId="5B25E3AA" w14:textId="30D50F0F" w:rsidR="00E54944" w:rsidRDefault="00E54944" w:rsidP="00E54944">
            <w:pPr>
              <w:spacing w:after="0"/>
              <w:jc w:val="center"/>
              <w:rPr>
                <w:sz w:val="20"/>
                <w:szCs w:val="20"/>
              </w:rPr>
            </w:pPr>
            <w:r>
              <w:rPr>
                <w:sz w:val="20"/>
                <w:szCs w:val="20"/>
              </w:rPr>
              <w:t>Yannick OUBREYRIE</w:t>
            </w:r>
          </w:p>
        </w:tc>
        <w:tc>
          <w:tcPr>
            <w:tcW w:w="3846" w:type="dxa"/>
            <w:tcBorders>
              <w:top w:val="single" w:sz="4" w:space="0" w:color="auto"/>
              <w:left w:val="single" w:sz="4" w:space="0" w:color="auto"/>
              <w:bottom w:val="single" w:sz="4" w:space="0" w:color="auto"/>
              <w:right w:val="single" w:sz="4" w:space="0" w:color="auto"/>
            </w:tcBorders>
          </w:tcPr>
          <w:p w14:paraId="579BE233" w14:textId="66CF9B92" w:rsidR="00E54944" w:rsidRPr="00DD70AA" w:rsidRDefault="00EC4773" w:rsidP="00E54944">
            <w:pPr>
              <w:overflowPunct w:val="0"/>
              <w:autoSpaceDE w:val="0"/>
              <w:autoSpaceDN w:val="0"/>
              <w:adjustRightInd w:val="0"/>
              <w:spacing w:after="0"/>
              <w:contextualSpacing w:val="0"/>
              <w:rPr>
                <w:rFonts w:ascii="Calibri" w:eastAsia="Times New Roman" w:hAnsi="Calibri" w:cs="Arial"/>
              </w:rPr>
            </w:pPr>
            <w:r w:rsidRPr="00EC4773">
              <w:rPr>
                <w:sz w:val="20"/>
                <w:szCs w:val="20"/>
              </w:rPr>
              <w:t>Adhésion au groupement de commandes pour l’achat et la valorisation d’énergies, l’achat de fournitures, de services ou de travaux en matière d’efficacité énergétique</w:t>
            </w:r>
          </w:p>
        </w:tc>
        <w:tc>
          <w:tcPr>
            <w:tcW w:w="1241" w:type="dxa"/>
            <w:tcBorders>
              <w:top w:val="single" w:sz="4" w:space="0" w:color="auto"/>
              <w:left w:val="single" w:sz="4" w:space="0" w:color="auto"/>
              <w:bottom w:val="single" w:sz="4" w:space="0" w:color="auto"/>
              <w:right w:val="single" w:sz="4" w:space="0" w:color="auto"/>
            </w:tcBorders>
          </w:tcPr>
          <w:p w14:paraId="1294F151" w14:textId="77777777" w:rsidR="00E54944" w:rsidRPr="00940828" w:rsidRDefault="00E54944" w:rsidP="00E54944">
            <w:pPr>
              <w:spacing w:after="0"/>
              <w:jc w:val="center"/>
              <w:rPr>
                <w:sz w:val="20"/>
                <w:szCs w:val="20"/>
              </w:rPr>
            </w:pPr>
            <w:r w:rsidRPr="00940828">
              <w:rPr>
                <w:sz w:val="20"/>
                <w:szCs w:val="20"/>
              </w:rPr>
              <w:t>Pour :</w:t>
            </w:r>
          </w:p>
          <w:p w14:paraId="76FA646C" w14:textId="77777777" w:rsidR="00E54944" w:rsidRPr="00940828" w:rsidRDefault="00E54944" w:rsidP="00E54944">
            <w:pPr>
              <w:spacing w:after="0"/>
              <w:jc w:val="center"/>
              <w:rPr>
                <w:sz w:val="20"/>
                <w:szCs w:val="20"/>
              </w:rPr>
            </w:pPr>
            <w:r w:rsidRPr="00940828">
              <w:rPr>
                <w:sz w:val="20"/>
                <w:szCs w:val="20"/>
              </w:rPr>
              <w:t>Contre :</w:t>
            </w:r>
          </w:p>
          <w:p w14:paraId="7EEB85AE" w14:textId="77777777" w:rsidR="00E54944" w:rsidRPr="00940828" w:rsidRDefault="00E54944" w:rsidP="00E54944">
            <w:pPr>
              <w:spacing w:after="0"/>
              <w:jc w:val="center"/>
              <w:rPr>
                <w:sz w:val="20"/>
                <w:szCs w:val="20"/>
              </w:rPr>
            </w:pPr>
            <w:r w:rsidRPr="00940828">
              <w:rPr>
                <w:sz w:val="20"/>
                <w:szCs w:val="20"/>
              </w:rPr>
              <w:t>Abstention :</w:t>
            </w:r>
          </w:p>
          <w:p w14:paraId="12419885" w14:textId="2C746D8E" w:rsidR="00E54944" w:rsidRPr="00940828" w:rsidRDefault="00E54944" w:rsidP="00E54944">
            <w:pPr>
              <w:spacing w:after="0"/>
              <w:jc w:val="center"/>
              <w:rPr>
                <w:sz w:val="20"/>
                <w:szCs w:val="20"/>
              </w:rPr>
            </w:pPr>
            <w:r w:rsidRPr="00940828">
              <w:rPr>
                <w:sz w:val="20"/>
                <w:szCs w:val="20"/>
              </w:rPr>
              <w:t>Non votants </w:t>
            </w:r>
          </w:p>
        </w:tc>
        <w:tc>
          <w:tcPr>
            <w:tcW w:w="502" w:type="dxa"/>
            <w:tcBorders>
              <w:top w:val="single" w:sz="4" w:space="0" w:color="auto"/>
              <w:left w:val="single" w:sz="4" w:space="0" w:color="auto"/>
              <w:bottom w:val="single" w:sz="4" w:space="0" w:color="auto"/>
              <w:right w:val="single" w:sz="4" w:space="0" w:color="auto"/>
            </w:tcBorders>
          </w:tcPr>
          <w:p w14:paraId="099BB87B" w14:textId="0056BA8C" w:rsidR="00E54944" w:rsidRPr="003D602D" w:rsidRDefault="00E54944" w:rsidP="00E54944">
            <w:pPr>
              <w:spacing w:after="0"/>
              <w:jc w:val="center"/>
              <w:rPr>
                <w:sz w:val="20"/>
                <w:szCs w:val="20"/>
              </w:rPr>
            </w:pPr>
            <w:r w:rsidRPr="003D602D">
              <w:rPr>
                <w:sz w:val="20"/>
                <w:szCs w:val="20"/>
              </w:rPr>
              <w:t>1</w:t>
            </w:r>
            <w:r>
              <w:rPr>
                <w:sz w:val="20"/>
                <w:szCs w:val="20"/>
              </w:rPr>
              <w:t>9</w:t>
            </w:r>
          </w:p>
          <w:p w14:paraId="3600FCA2" w14:textId="77777777" w:rsidR="00E54944" w:rsidRPr="003D602D" w:rsidRDefault="00E54944" w:rsidP="00E54944">
            <w:pPr>
              <w:spacing w:after="0"/>
              <w:jc w:val="center"/>
              <w:rPr>
                <w:sz w:val="20"/>
                <w:szCs w:val="20"/>
              </w:rPr>
            </w:pPr>
            <w:r w:rsidRPr="003D602D">
              <w:rPr>
                <w:sz w:val="20"/>
                <w:szCs w:val="20"/>
              </w:rPr>
              <w:t>0</w:t>
            </w:r>
          </w:p>
          <w:p w14:paraId="5EE8A44C" w14:textId="77777777" w:rsidR="00E54944" w:rsidRPr="003D602D" w:rsidRDefault="00E54944" w:rsidP="00E54944">
            <w:pPr>
              <w:spacing w:after="0"/>
              <w:jc w:val="center"/>
              <w:rPr>
                <w:sz w:val="20"/>
                <w:szCs w:val="20"/>
              </w:rPr>
            </w:pPr>
            <w:r w:rsidRPr="003D602D">
              <w:rPr>
                <w:sz w:val="20"/>
                <w:szCs w:val="20"/>
              </w:rPr>
              <w:t>0</w:t>
            </w:r>
          </w:p>
          <w:p w14:paraId="7984DF8F" w14:textId="1DF3E276" w:rsidR="00E54944" w:rsidRPr="003D602D" w:rsidRDefault="00E54944" w:rsidP="00E54944">
            <w:pPr>
              <w:spacing w:after="0"/>
              <w:jc w:val="center"/>
              <w:rPr>
                <w:sz w:val="20"/>
                <w:szCs w:val="20"/>
              </w:rPr>
            </w:pPr>
            <w:r w:rsidRPr="003D602D">
              <w:rPr>
                <w:sz w:val="20"/>
                <w:szCs w:val="20"/>
              </w:rPr>
              <w:t>0</w:t>
            </w:r>
          </w:p>
        </w:tc>
        <w:tc>
          <w:tcPr>
            <w:tcW w:w="1215" w:type="dxa"/>
            <w:tcBorders>
              <w:top w:val="single" w:sz="4" w:space="0" w:color="auto"/>
              <w:left w:val="single" w:sz="4" w:space="0" w:color="auto"/>
              <w:bottom w:val="single" w:sz="4" w:space="0" w:color="auto"/>
              <w:right w:val="single" w:sz="4" w:space="0" w:color="auto"/>
            </w:tcBorders>
          </w:tcPr>
          <w:p w14:paraId="79816875" w14:textId="30437D18" w:rsidR="00E54944" w:rsidRPr="003D602D" w:rsidRDefault="00E54944" w:rsidP="00E54944">
            <w:pPr>
              <w:spacing w:after="0"/>
              <w:jc w:val="center"/>
              <w:rPr>
                <w:sz w:val="20"/>
                <w:szCs w:val="20"/>
              </w:rPr>
            </w:pPr>
            <w:r w:rsidRPr="003D602D">
              <w:rPr>
                <w:sz w:val="20"/>
                <w:szCs w:val="20"/>
              </w:rPr>
              <w:t xml:space="preserve">Délibération adoptée à l’unanimité </w:t>
            </w:r>
          </w:p>
        </w:tc>
      </w:tr>
      <w:tr w:rsidR="00E54944" w:rsidRPr="003D602D" w14:paraId="1C6551C4" w14:textId="77777777" w:rsidTr="00BD20CE">
        <w:tc>
          <w:tcPr>
            <w:tcW w:w="1363" w:type="dxa"/>
            <w:tcBorders>
              <w:top w:val="single" w:sz="4" w:space="0" w:color="auto"/>
              <w:left w:val="single" w:sz="4" w:space="0" w:color="auto"/>
              <w:bottom w:val="single" w:sz="4" w:space="0" w:color="auto"/>
              <w:right w:val="single" w:sz="4" w:space="0" w:color="auto"/>
            </w:tcBorders>
          </w:tcPr>
          <w:p w14:paraId="7FAB961C" w14:textId="4A0697A4" w:rsidR="00E54944" w:rsidRDefault="00E54944" w:rsidP="00E54944">
            <w:pPr>
              <w:spacing w:after="0"/>
              <w:jc w:val="center"/>
              <w:rPr>
                <w:sz w:val="20"/>
                <w:szCs w:val="20"/>
              </w:rPr>
            </w:pPr>
            <w:r>
              <w:rPr>
                <w:sz w:val="20"/>
                <w:szCs w:val="20"/>
              </w:rPr>
              <w:t>D</w:t>
            </w:r>
            <w:r w:rsidR="00627735">
              <w:rPr>
                <w:sz w:val="20"/>
                <w:szCs w:val="20"/>
              </w:rPr>
              <w:t>43</w:t>
            </w:r>
            <w:r>
              <w:rPr>
                <w:sz w:val="20"/>
                <w:szCs w:val="20"/>
              </w:rPr>
              <w:t>2024</w:t>
            </w:r>
          </w:p>
        </w:tc>
        <w:tc>
          <w:tcPr>
            <w:tcW w:w="1467" w:type="dxa"/>
            <w:tcBorders>
              <w:top w:val="single" w:sz="4" w:space="0" w:color="auto"/>
              <w:left w:val="single" w:sz="4" w:space="0" w:color="auto"/>
              <w:bottom w:val="single" w:sz="4" w:space="0" w:color="auto"/>
              <w:right w:val="single" w:sz="4" w:space="0" w:color="auto"/>
            </w:tcBorders>
          </w:tcPr>
          <w:p w14:paraId="74AA9CAA" w14:textId="78AF8E62" w:rsidR="00E54944" w:rsidRDefault="00E54944" w:rsidP="00E54944">
            <w:pPr>
              <w:spacing w:after="0"/>
              <w:jc w:val="center"/>
              <w:rPr>
                <w:sz w:val="20"/>
                <w:szCs w:val="20"/>
              </w:rPr>
            </w:pPr>
            <w:r>
              <w:rPr>
                <w:sz w:val="20"/>
                <w:szCs w:val="20"/>
              </w:rPr>
              <w:t>Yannick OUBREYRIE</w:t>
            </w:r>
          </w:p>
        </w:tc>
        <w:tc>
          <w:tcPr>
            <w:tcW w:w="3846" w:type="dxa"/>
            <w:tcBorders>
              <w:top w:val="single" w:sz="4" w:space="0" w:color="auto"/>
              <w:left w:val="single" w:sz="4" w:space="0" w:color="auto"/>
              <w:bottom w:val="single" w:sz="4" w:space="0" w:color="auto"/>
              <w:right w:val="single" w:sz="4" w:space="0" w:color="auto"/>
            </w:tcBorders>
          </w:tcPr>
          <w:p w14:paraId="5049268F" w14:textId="491AB4A8" w:rsidR="00E54944" w:rsidRPr="00DD70AA" w:rsidRDefault="00EC4773" w:rsidP="00E54944">
            <w:pPr>
              <w:overflowPunct w:val="0"/>
              <w:autoSpaceDE w:val="0"/>
              <w:autoSpaceDN w:val="0"/>
              <w:adjustRightInd w:val="0"/>
              <w:spacing w:after="0"/>
              <w:contextualSpacing w:val="0"/>
              <w:rPr>
                <w:rFonts w:ascii="Calibri" w:eastAsia="Times New Roman" w:hAnsi="Calibri" w:cs="Arial"/>
              </w:rPr>
            </w:pPr>
            <w:r w:rsidRPr="00EC4773">
              <w:rPr>
                <w:sz w:val="20"/>
                <w:szCs w:val="20"/>
              </w:rPr>
              <w:t>Décisions modificatives</w:t>
            </w:r>
          </w:p>
        </w:tc>
        <w:tc>
          <w:tcPr>
            <w:tcW w:w="1241" w:type="dxa"/>
            <w:tcBorders>
              <w:top w:val="single" w:sz="4" w:space="0" w:color="auto"/>
              <w:left w:val="single" w:sz="4" w:space="0" w:color="auto"/>
              <w:bottom w:val="single" w:sz="4" w:space="0" w:color="auto"/>
              <w:right w:val="single" w:sz="4" w:space="0" w:color="auto"/>
            </w:tcBorders>
          </w:tcPr>
          <w:p w14:paraId="4AF54F8A" w14:textId="77777777" w:rsidR="00E54944" w:rsidRPr="00940828" w:rsidRDefault="00E54944" w:rsidP="00E54944">
            <w:pPr>
              <w:spacing w:after="0"/>
              <w:jc w:val="center"/>
              <w:rPr>
                <w:sz w:val="20"/>
                <w:szCs w:val="20"/>
              </w:rPr>
            </w:pPr>
            <w:r w:rsidRPr="00940828">
              <w:rPr>
                <w:sz w:val="20"/>
                <w:szCs w:val="20"/>
              </w:rPr>
              <w:t>Pour :</w:t>
            </w:r>
          </w:p>
          <w:p w14:paraId="3FF92E62" w14:textId="77777777" w:rsidR="00E54944" w:rsidRPr="00940828" w:rsidRDefault="00E54944" w:rsidP="00E54944">
            <w:pPr>
              <w:spacing w:after="0"/>
              <w:jc w:val="center"/>
              <w:rPr>
                <w:sz w:val="20"/>
                <w:szCs w:val="20"/>
              </w:rPr>
            </w:pPr>
            <w:r w:rsidRPr="00940828">
              <w:rPr>
                <w:sz w:val="20"/>
                <w:szCs w:val="20"/>
              </w:rPr>
              <w:t>Contre :</w:t>
            </w:r>
          </w:p>
          <w:p w14:paraId="557549DB" w14:textId="77777777" w:rsidR="00E54944" w:rsidRPr="00940828" w:rsidRDefault="00E54944" w:rsidP="00E54944">
            <w:pPr>
              <w:spacing w:after="0"/>
              <w:jc w:val="center"/>
              <w:rPr>
                <w:sz w:val="20"/>
                <w:szCs w:val="20"/>
              </w:rPr>
            </w:pPr>
            <w:r w:rsidRPr="00940828">
              <w:rPr>
                <w:sz w:val="20"/>
                <w:szCs w:val="20"/>
              </w:rPr>
              <w:t>Abstention :</w:t>
            </w:r>
          </w:p>
          <w:p w14:paraId="21591F15" w14:textId="0F9F31C0" w:rsidR="00E54944" w:rsidRPr="00940828" w:rsidRDefault="00E54944" w:rsidP="00E54944">
            <w:pPr>
              <w:spacing w:after="0"/>
              <w:jc w:val="center"/>
              <w:rPr>
                <w:sz w:val="20"/>
                <w:szCs w:val="20"/>
              </w:rPr>
            </w:pPr>
            <w:r w:rsidRPr="00940828">
              <w:rPr>
                <w:sz w:val="20"/>
                <w:szCs w:val="20"/>
              </w:rPr>
              <w:t>Non votants </w:t>
            </w:r>
          </w:p>
        </w:tc>
        <w:tc>
          <w:tcPr>
            <w:tcW w:w="502" w:type="dxa"/>
            <w:tcBorders>
              <w:top w:val="single" w:sz="4" w:space="0" w:color="auto"/>
              <w:left w:val="single" w:sz="4" w:space="0" w:color="auto"/>
              <w:bottom w:val="single" w:sz="4" w:space="0" w:color="auto"/>
              <w:right w:val="single" w:sz="4" w:space="0" w:color="auto"/>
            </w:tcBorders>
          </w:tcPr>
          <w:p w14:paraId="69444865" w14:textId="091243B8" w:rsidR="00E54944" w:rsidRPr="003D602D" w:rsidRDefault="00E54944" w:rsidP="00E54944">
            <w:pPr>
              <w:spacing w:after="0"/>
              <w:jc w:val="center"/>
              <w:rPr>
                <w:sz w:val="20"/>
                <w:szCs w:val="20"/>
              </w:rPr>
            </w:pPr>
            <w:r w:rsidRPr="003D602D">
              <w:rPr>
                <w:sz w:val="20"/>
                <w:szCs w:val="20"/>
              </w:rPr>
              <w:t>1</w:t>
            </w:r>
            <w:r>
              <w:rPr>
                <w:sz w:val="20"/>
                <w:szCs w:val="20"/>
              </w:rPr>
              <w:t>9</w:t>
            </w:r>
          </w:p>
          <w:p w14:paraId="7B9A4CFD" w14:textId="77777777" w:rsidR="00E54944" w:rsidRPr="003D602D" w:rsidRDefault="00E54944" w:rsidP="00E54944">
            <w:pPr>
              <w:spacing w:after="0"/>
              <w:jc w:val="center"/>
              <w:rPr>
                <w:sz w:val="20"/>
                <w:szCs w:val="20"/>
              </w:rPr>
            </w:pPr>
            <w:r w:rsidRPr="003D602D">
              <w:rPr>
                <w:sz w:val="20"/>
                <w:szCs w:val="20"/>
              </w:rPr>
              <w:t>0</w:t>
            </w:r>
          </w:p>
          <w:p w14:paraId="6988813D" w14:textId="77777777" w:rsidR="00E54944" w:rsidRPr="003D602D" w:rsidRDefault="00E54944" w:rsidP="00E54944">
            <w:pPr>
              <w:spacing w:after="0"/>
              <w:jc w:val="center"/>
              <w:rPr>
                <w:sz w:val="20"/>
                <w:szCs w:val="20"/>
              </w:rPr>
            </w:pPr>
            <w:r w:rsidRPr="003D602D">
              <w:rPr>
                <w:sz w:val="20"/>
                <w:szCs w:val="20"/>
              </w:rPr>
              <w:t>0</w:t>
            </w:r>
          </w:p>
          <w:p w14:paraId="730A2804" w14:textId="34D300C4" w:rsidR="00E54944" w:rsidRPr="003D602D" w:rsidRDefault="00E54944" w:rsidP="00E54944">
            <w:pPr>
              <w:spacing w:after="0"/>
              <w:jc w:val="center"/>
              <w:rPr>
                <w:sz w:val="20"/>
                <w:szCs w:val="20"/>
              </w:rPr>
            </w:pPr>
            <w:r w:rsidRPr="003D602D">
              <w:rPr>
                <w:sz w:val="20"/>
                <w:szCs w:val="20"/>
              </w:rPr>
              <w:t>0</w:t>
            </w:r>
          </w:p>
        </w:tc>
        <w:tc>
          <w:tcPr>
            <w:tcW w:w="1215" w:type="dxa"/>
            <w:tcBorders>
              <w:top w:val="single" w:sz="4" w:space="0" w:color="auto"/>
              <w:left w:val="single" w:sz="4" w:space="0" w:color="auto"/>
              <w:bottom w:val="single" w:sz="4" w:space="0" w:color="auto"/>
              <w:right w:val="single" w:sz="4" w:space="0" w:color="auto"/>
            </w:tcBorders>
          </w:tcPr>
          <w:p w14:paraId="67AE14EA" w14:textId="1DD11F7E" w:rsidR="00E54944" w:rsidRPr="003D602D" w:rsidRDefault="00E54944" w:rsidP="00E54944">
            <w:pPr>
              <w:spacing w:after="0"/>
              <w:jc w:val="center"/>
              <w:rPr>
                <w:sz w:val="20"/>
                <w:szCs w:val="20"/>
              </w:rPr>
            </w:pPr>
            <w:r w:rsidRPr="003D602D">
              <w:rPr>
                <w:sz w:val="20"/>
                <w:szCs w:val="20"/>
              </w:rPr>
              <w:t xml:space="preserve">Délibération adoptée à l’unanimité </w:t>
            </w:r>
          </w:p>
        </w:tc>
      </w:tr>
      <w:tr w:rsidR="00E54944" w:rsidRPr="003D602D" w14:paraId="6349C194" w14:textId="77777777" w:rsidTr="00BD20CE">
        <w:tc>
          <w:tcPr>
            <w:tcW w:w="1363" w:type="dxa"/>
            <w:tcBorders>
              <w:top w:val="single" w:sz="4" w:space="0" w:color="auto"/>
              <w:left w:val="single" w:sz="4" w:space="0" w:color="auto"/>
              <w:bottom w:val="single" w:sz="4" w:space="0" w:color="auto"/>
              <w:right w:val="single" w:sz="4" w:space="0" w:color="auto"/>
            </w:tcBorders>
          </w:tcPr>
          <w:p w14:paraId="02015ECD" w14:textId="59C0A5A2" w:rsidR="00E54944" w:rsidRDefault="00E54944" w:rsidP="00E54944">
            <w:pPr>
              <w:spacing w:after="0"/>
              <w:jc w:val="center"/>
              <w:rPr>
                <w:sz w:val="20"/>
                <w:szCs w:val="20"/>
              </w:rPr>
            </w:pPr>
            <w:r>
              <w:rPr>
                <w:sz w:val="20"/>
                <w:szCs w:val="20"/>
              </w:rPr>
              <w:t>D</w:t>
            </w:r>
            <w:r w:rsidR="00627735">
              <w:rPr>
                <w:sz w:val="20"/>
                <w:szCs w:val="20"/>
              </w:rPr>
              <w:t>44</w:t>
            </w:r>
            <w:r>
              <w:rPr>
                <w:sz w:val="20"/>
                <w:szCs w:val="20"/>
              </w:rPr>
              <w:t>2024</w:t>
            </w:r>
          </w:p>
        </w:tc>
        <w:tc>
          <w:tcPr>
            <w:tcW w:w="1467" w:type="dxa"/>
            <w:tcBorders>
              <w:top w:val="single" w:sz="4" w:space="0" w:color="auto"/>
              <w:left w:val="single" w:sz="4" w:space="0" w:color="auto"/>
              <w:bottom w:val="single" w:sz="4" w:space="0" w:color="auto"/>
              <w:right w:val="single" w:sz="4" w:space="0" w:color="auto"/>
            </w:tcBorders>
          </w:tcPr>
          <w:p w14:paraId="099E84FD" w14:textId="7E649CCA" w:rsidR="00E54944" w:rsidRDefault="00F305A9" w:rsidP="00E54944">
            <w:pPr>
              <w:spacing w:after="0"/>
              <w:jc w:val="center"/>
              <w:rPr>
                <w:sz w:val="20"/>
                <w:szCs w:val="20"/>
              </w:rPr>
            </w:pPr>
            <w:r>
              <w:rPr>
                <w:sz w:val="20"/>
                <w:szCs w:val="20"/>
              </w:rPr>
              <w:t>Yannick OUBREYRIE</w:t>
            </w:r>
          </w:p>
        </w:tc>
        <w:tc>
          <w:tcPr>
            <w:tcW w:w="3846" w:type="dxa"/>
            <w:tcBorders>
              <w:top w:val="single" w:sz="4" w:space="0" w:color="auto"/>
              <w:left w:val="single" w:sz="4" w:space="0" w:color="auto"/>
              <w:bottom w:val="single" w:sz="4" w:space="0" w:color="auto"/>
              <w:right w:val="single" w:sz="4" w:space="0" w:color="auto"/>
            </w:tcBorders>
          </w:tcPr>
          <w:p w14:paraId="21609F54" w14:textId="63CBC61A" w:rsidR="00E54944" w:rsidRPr="00DD70AA" w:rsidRDefault="00EC4773" w:rsidP="00E54944">
            <w:pPr>
              <w:overflowPunct w:val="0"/>
              <w:autoSpaceDE w:val="0"/>
              <w:autoSpaceDN w:val="0"/>
              <w:adjustRightInd w:val="0"/>
              <w:spacing w:after="0"/>
              <w:contextualSpacing w:val="0"/>
              <w:rPr>
                <w:rFonts w:ascii="Calibri" w:eastAsia="Times New Roman" w:hAnsi="Calibri" w:cs="Arial"/>
              </w:rPr>
            </w:pPr>
            <w:r w:rsidRPr="00EC4773">
              <w:rPr>
                <w:sz w:val="20"/>
                <w:szCs w:val="20"/>
              </w:rPr>
              <w:t xml:space="preserve">Accord de classement au titre des Monuments Historiques de l’hôtel de la </w:t>
            </w:r>
            <w:proofErr w:type="spellStart"/>
            <w:r w:rsidRPr="00EC4773">
              <w:rPr>
                <w:sz w:val="20"/>
                <w:szCs w:val="20"/>
              </w:rPr>
              <w:t>Raymondie</w:t>
            </w:r>
            <w:proofErr w:type="spellEnd"/>
          </w:p>
        </w:tc>
        <w:tc>
          <w:tcPr>
            <w:tcW w:w="1241" w:type="dxa"/>
            <w:tcBorders>
              <w:top w:val="single" w:sz="4" w:space="0" w:color="auto"/>
              <w:left w:val="single" w:sz="4" w:space="0" w:color="auto"/>
              <w:bottom w:val="single" w:sz="4" w:space="0" w:color="auto"/>
              <w:right w:val="single" w:sz="4" w:space="0" w:color="auto"/>
            </w:tcBorders>
          </w:tcPr>
          <w:p w14:paraId="63640DD3" w14:textId="77777777" w:rsidR="00E54944" w:rsidRPr="00940828" w:rsidRDefault="00E54944" w:rsidP="00E54944">
            <w:pPr>
              <w:spacing w:after="0"/>
              <w:jc w:val="center"/>
              <w:rPr>
                <w:sz w:val="20"/>
                <w:szCs w:val="20"/>
              </w:rPr>
            </w:pPr>
            <w:r w:rsidRPr="00940828">
              <w:rPr>
                <w:sz w:val="20"/>
                <w:szCs w:val="20"/>
              </w:rPr>
              <w:t>Pour :</w:t>
            </w:r>
          </w:p>
          <w:p w14:paraId="10734427" w14:textId="77777777" w:rsidR="00E54944" w:rsidRPr="00940828" w:rsidRDefault="00E54944" w:rsidP="00E54944">
            <w:pPr>
              <w:spacing w:after="0"/>
              <w:jc w:val="center"/>
              <w:rPr>
                <w:sz w:val="20"/>
                <w:szCs w:val="20"/>
              </w:rPr>
            </w:pPr>
            <w:r w:rsidRPr="00940828">
              <w:rPr>
                <w:sz w:val="20"/>
                <w:szCs w:val="20"/>
              </w:rPr>
              <w:t>Contre :</w:t>
            </w:r>
          </w:p>
          <w:p w14:paraId="310A403F" w14:textId="77777777" w:rsidR="00E54944" w:rsidRPr="00940828" w:rsidRDefault="00E54944" w:rsidP="00E54944">
            <w:pPr>
              <w:spacing w:after="0"/>
              <w:jc w:val="center"/>
              <w:rPr>
                <w:sz w:val="20"/>
                <w:szCs w:val="20"/>
              </w:rPr>
            </w:pPr>
            <w:r w:rsidRPr="00940828">
              <w:rPr>
                <w:sz w:val="20"/>
                <w:szCs w:val="20"/>
              </w:rPr>
              <w:t>Abstention :</w:t>
            </w:r>
          </w:p>
          <w:p w14:paraId="12CD1394" w14:textId="714F6D93" w:rsidR="00E54944" w:rsidRPr="00940828" w:rsidRDefault="00E54944" w:rsidP="00E54944">
            <w:pPr>
              <w:spacing w:after="0"/>
              <w:jc w:val="center"/>
              <w:rPr>
                <w:sz w:val="20"/>
                <w:szCs w:val="20"/>
              </w:rPr>
            </w:pPr>
            <w:r w:rsidRPr="00940828">
              <w:rPr>
                <w:sz w:val="20"/>
                <w:szCs w:val="20"/>
              </w:rPr>
              <w:t>Non votants </w:t>
            </w:r>
          </w:p>
        </w:tc>
        <w:tc>
          <w:tcPr>
            <w:tcW w:w="502" w:type="dxa"/>
            <w:tcBorders>
              <w:top w:val="single" w:sz="4" w:space="0" w:color="auto"/>
              <w:left w:val="single" w:sz="4" w:space="0" w:color="auto"/>
              <w:bottom w:val="single" w:sz="4" w:space="0" w:color="auto"/>
              <w:right w:val="single" w:sz="4" w:space="0" w:color="auto"/>
            </w:tcBorders>
          </w:tcPr>
          <w:p w14:paraId="0F2BA58E" w14:textId="396E0F48" w:rsidR="00E54944" w:rsidRPr="003D602D" w:rsidRDefault="004A4B16" w:rsidP="00E54944">
            <w:pPr>
              <w:spacing w:after="0"/>
              <w:jc w:val="center"/>
              <w:rPr>
                <w:sz w:val="20"/>
                <w:szCs w:val="20"/>
              </w:rPr>
            </w:pPr>
            <w:r>
              <w:rPr>
                <w:sz w:val="20"/>
                <w:szCs w:val="20"/>
              </w:rPr>
              <w:t>19</w:t>
            </w:r>
          </w:p>
          <w:p w14:paraId="187AE386" w14:textId="77777777" w:rsidR="00E54944" w:rsidRPr="003D602D" w:rsidRDefault="00E54944" w:rsidP="00E54944">
            <w:pPr>
              <w:spacing w:after="0"/>
              <w:jc w:val="center"/>
              <w:rPr>
                <w:sz w:val="20"/>
                <w:szCs w:val="20"/>
              </w:rPr>
            </w:pPr>
            <w:r w:rsidRPr="003D602D">
              <w:rPr>
                <w:sz w:val="20"/>
                <w:szCs w:val="20"/>
              </w:rPr>
              <w:t>0</w:t>
            </w:r>
          </w:p>
          <w:p w14:paraId="3D77423A" w14:textId="77777777" w:rsidR="00E54944" w:rsidRPr="003D602D" w:rsidRDefault="00E54944" w:rsidP="00E54944">
            <w:pPr>
              <w:spacing w:after="0"/>
              <w:jc w:val="center"/>
              <w:rPr>
                <w:sz w:val="20"/>
                <w:szCs w:val="20"/>
              </w:rPr>
            </w:pPr>
            <w:r w:rsidRPr="003D602D">
              <w:rPr>
                <w:sz w:val="20"/>
                <w:szCs w:val="20"/>
              </w:rPr>
              <w:t>0</w:t>
            </w:r>
          </w:p>
          <w:p w14:paraId="6074D697" w14:textId="7CA09B84" w:rsidR="00E54944" w:rsidRPr="003D602D" w:rsidRDefault="004A4B16" w:rsidP="00E54944">
            <w:pPr>
              <w:spacing w:after="0"/>
              <w:jc w:val="center"/>
              <w:rPr>
                <w:sz w:val="20"/>
                <w:szCs w:val="20"/>
              </w:rPr>
            </w:pPr>
            <w:r>
              <w:rPr>
                <w:sz w:val="20"/>
                <w:szCs w:val="20"/>
              </w:rPr>
              <w:t>0</w:t>
            </w:r>
          </w:p>
        </w:tc>
        <w:tc>
          <w:tcPr>
            <w:tcW w:w="1215" w:type="dxa"/>
            <w:tcBorders>
              <w:top w:val="single" w:sz="4" w:space="0" w:color="auto"/>
              <w:left w:val="single" w:sz="4" w:space="0" w:color="auto"/>
              <w:bottom w:val="single" w:sz="4" w:space="0" w:color="auto"/>
              <w:right w:val="single" w:sz="4" w:space="0" w:color="auto"/>
            </w:tcBorders>
          </w:tcPr>
          <w:p w14:paraId="7D593B6D" w14:textId="3234A0CC" w:rsidR="00E54944" w:rsidRPr="003D602D" w:rsidRDefault="00E54944" w:rsidP="00E54944">
            <w:pPr>
              <w:spacing w:after="0"/>
              <w:jc w:val="center"/>
              <w:rPr>
                <w:sz w:val="20"/>
                <w:szCs w:val="20"/>
              </w:rPr>
            </w:pPr>
            <w:r w:rsidRPr="003D602D">
              <w:rPr>
                <w:sz w:val="20"/>
                <w:szCs w:val="20"/>
              </w:rPr>
              <w:t xml:space="preserve">Délibération adoptée à l’unanimité </w:t>
            </w:r>
          </w:p>
        </w:tc>
      </w:tr>
    </w:tbl>
    <w:p w14:paraId="5DAD003F" w14:textId="0C1C0D44" w:rsidR="008C06C2" w:rsidRDefault="008C06C2" w:rsidP="006B4655">
      <w:pPr>
        <w:overflowPunct w:val="0"/>
        <w:autoSpaceDE w:val="0"/>
        <w:autoSpaceDN w:val="0"/>
        <w:adjustRightInd w:val="0"/>
        <w:spacing w:after="0"/>
        <w:contextualSpacing w:val="0"/>
      </w:pPr>
    </w:p>
    <w:p w14:paraId="19A2F566" w14:textId="77777777" w:rsidR="00134FA5" w:rsidRPr="004A479B" w:rsidRDefault="00134FA5" w:rsidP="00134FA5">
      <w:pPr>
        <w:suppressAutoHyphens/>
        <w:autoSpaceDN w:val="0"/>
        <w:spacing w:after="80" w:line="276" w:lineRule="auto"/>
        <w:ind w:right="-851"/>
        <w:textAlignment w:val="baseline"/>
        <w:rPr>
          <w:rFonts w:cs="Arial"/>
          <w:b/>
          <w:smallCaps/>
          <w:color w:val="FF0000"/>
          <w:sz w:val="20"/>
          <w:szCs w:val="20"/>
        </w:rPr>
      </w:pPr>
      <w:r w:rsidRPr="004A479B">
        <w:rPr>
          <w:rFonts w:cs="Arial"/>
          <w:b/>
          <w:smallCaps/>
          <w:color w:val="FF0000"/>
          <w:sz w:val="20"/>
          <w:szCs w:val="20"/>
        </w:rPr>
        <w:t>INFORMATIONS ET QUESTI</w:t>
      </w:r>
      <w:r w:rsidR="0013011F" w:rsidRPr="004A479B">
        <w:rPr>
          <w:rFonts w:cs="Arial"/>
          <w:b/>
          <w:smallCaps/>
          <w:color w:val="FF0000"/>
          <w:sz w:val="20"/>
          <w:szCs w:val="20"/>
        </w:rPr>
        <w:t>O</w:t>
      </w:r>
      <w:r w:rsidRPr="004A479B">
        <w:rPr>
          <w:rFonts w:cs="Arial"/>
          <w:b/>
          <w:smallCaps/>
          <w:color w:val="FF0000"/>
          <w:sz w:val="20"/>
          <w:szCs w:val="20"/>
        </w:rPr>
        <w:t>NS DIVERSES</w:t>
      </w:r>
    </w:p>
    <w:p w14:paraId="3BDC8181" w14:textId="77777777" w:rsidR="00FF3AAD" w:rsidRPr="004A479B" w:rsidRDefault="00FF3AAD" w:rsidP="00450967">
      <w:pPr>
        <w:rPr>
          <w:sz w:val="20"/>
          <w:szCs w:val="20"/>
        </w:rPr>
      </w:pPr>
    </w:p>
    <w:p w14:paraId="6996189D" w14:textId="5D092B8E" w:rsidR="00997457" w:rsidRPr="00C45E19" w:rsidRDefault="00190B40" w:rsidP="005B6372">
      <w:pPr>
        <w:rPr>
          <w:sz w:val="20"/>
          <w:szCs w:val="20"/>
        </w:rPr>
      </w:pPr>
      <w:r>
        <w:rPr>
          <w:sz w:val="20"/>
          <w:szCs w:val="20"/>
        </w:rPr>
        <w:t>Le Maire, Yannick OUBREYRIE</w:t>
      </w:r>
      <w:r w:rsidR="007A7E1A">
        <w:rPr>
          <w:sz w:val="20"/>
          <w:szCs w:val="20"/>
        </w:rPr>
        <w:tab/>
      </w:r>
      <w:r w:rsidR="007A7E1A">
        <w:rPr>
          <w:sz w:val="20"/>
          <w:szCs w:val="20"/>
        </w:rPr>
        <w:tab/>
      </w:r>
      <w:r>
        <w:rPr>
          <w:sz w:val="20"/>
          <w:szCs w:val="20"/>
        </w:rPr>
        <w:tab/>
      </w:r>
      <w:r>
        <w:rPr>
          <w:sz w:val="20"/>
          <w:szCs w:val="20"/>
        </w:rPr>
        <w:tab/>
      </w:r>
      <w:r w:rsidR="007A7E1A">
        <w:rPr>
          <w:sz w:val="20"/>
          <w:szCs w:val="20"/>
        </w:rPr>
        <w:t>L</w:t>
      </w:r>
      <w:r w:rsidR="00EC4773">
        <w:rPr>
          <w:sz w:val="20"/>
          <w:szCs w:val="20"/>
        </w:rPr>
        <w:t>e</w:t>
      </w:r>
      <w:r w:rsidR="007A7E1A">
        <w:rPr>
          <w:sz w:val="20"/>
          <w:szCs w:val="20"/>
        </w:rPr>
        <w:t xml:space="preserve"> Secrétaire de séance, </w:t>
      </w:r>
      <w:r w:rsidR="00EC4773">
        <w:rPr>
          <w:sz w:val="20"/>
          <w:szCs w:val="20"/>
        </w:rPr>
        <w:t>Christophe GUINOT</w:t>
      </w:r>
    </w:p>
    <w:sectPr w:rsidR="00997457" w:rsidRPr="00C45E19" w:rsidSect="005526F9">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D43E7"/>
    <w:multiLevelType w:val="hybridMultilevel"/>
    <w:tmpl w:val="A6DCE8E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09443603"/>
    <w:multiLevelType w:val="hybridMultilevel"/>
    <w:tmpl w:val="E0800B5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0E446953"/>
    <w:multiLevelType w:val="hybridMultilevel"/>
    <w:tmpl w:val="9A76417C"/>
    <w:lvl w:ilvl="0" w:tplc="E1807674">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E880BDE"/>
    <w:multiLevelType w:val="hybridMultilevel"/>
    <w:tmpl w:val="81F04F4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24185C77"/>
    <w:multiLevelType w:val="hybridMultilevel"/>
    <w:tmpl w:val="8F44C89E"/>
    <w:lvl w:ilvl="0" w:tplc="C8027950">
      <w:start w:val="100"/>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C544D3C"/>
    <w:multiLevelType w:val="hybridMultilevel"/>
    <w:tmpl w:val="769EE63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2E5111CB"/>
    <w:multiLevelType w:val="hybridMultilevel"/>
    <w:tmpl w:val="E0800B5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6417614"/>
    <w:multiLevelType w:val="hybridMultilevel"/>
    <w:tmpl w:val="39B2C4E0"/>
    <w:lvl w:ilvl="0" w:tplc="B6C67754">
      <w:start w:val="10"/>
      <w:numFmt w:val="none"/>
      <w:lvlText w:val="-"/>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8" w15:restartNumberingAfterBreak="0">
    <w:nsid w:val="4A54497F"/>
    <w:multiLevelType w:val="hybridMultilevel"/>
    <w:tmpl w:val="36AA63C2"/>
    <w:lvl w:ilvl="0" w:tplc="2168D606">
      <w:numFmt w:val="bullet"/>
      <w:lvlText w:val="-"/>
      <w:lvlJc w:val="left"/>
      <w:pPr>
        <w:ind w:left="765" w:hanging="360"/>
      </w:pPr>
      <w:rPr>
        <w:rFonts w:ascii="Calibri" w:eastAsia="Calibri" w:hAnsi="Calibri" w:cs="Times New Roman" w:hint="default"/>
        <w:b w:val="0"/>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9" w15:restartNumberingAfterBreak="0">
    <w:nsid w:val="4C9950A4"/>
    <w:multiLevelType w:val="hybridMultilevel"/>
    <w:tmpl w:val="E0800B5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DA91216"/>
    <w:multiLevelType w:val="hybridMultilevel"/>
    <w:tmpl w:val="E0800B5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5735FFB"/>
    <w:multiLevelType w:val="hybridMultilevel"/>
    <w:tmpl w:val="785CF1B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57E66A6F"/>
    <w:multiLevelType w:val="hybridMultilevel"/>
    <w:tmpl w:val="2A9C2BB8"/>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8F164C5"/>
    <w:multiLevelType w:val="hybridMultilevel"/>
    <w:tmpl w:val="640C8AD4"/>
    <w:lvl w:ilvl="0" w:tplc="9C669C10">
      <w:numFmt w:val="bullet"/>
      <w:lvlText w:val="-"/>
      <w:lvlJc w:val="left"/>
      <w:pPr>
        <w:ind w:left="2484" w:hanging="360"/>
      </w:pPr>
      <w:rPr>
        <w:rFonts w:ascii="Calibri" w:eastAsia="Times New Roman" w:hAnsi="Calibri" w:cs="Calibri"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14" w15:restartNumberingAfterBreak="0">
    <w:nsid w:val="5A024F84"/>
    <w:multiLevelType w:val="hybridMultilevel"/>
    <w:tmpl w:val="E5AE08C6"/>
    <w:lvl w:ilvl="0" w:tplc="93DCE91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A537103"/>
    <w:multiLevelType w:val="hybridMultilevel"/>
    <w:tmpl w:val="5FCC7E6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15:restartNumberingAfterBreak="0">
    <w:nsid w:val="5B7C5DAC"/>
    <w:multiLevelType w:val="hybridMultilevel"/>
    <w:tmpl w:val="8EB08590"/>
    <w:lvl w:ilvl="0" w:tplc="31AC081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C2128A5"/>
    <w:multiLevelType w:val="hybridMultilevel"/>
    <w:tmpl w:val="EDDA7FDC"/>
    <w:lvl w:ilvl="0" w:tplc="9C669C10">
      <w:numFmt w:val="bullet"/>
      <w:lvlText w:val="-"/>
      <w:lvlJc w:val="left"/>
      <w:pPr>
        <w:ind w:left="2484" w:hanging="360"/>
      </w:pPr>
      <w:rPr>
        <w:rFonts w:ascii="Calibri" w:eastAsia="Times New Roman" w:hAnsi="Calibri" w:cs="Calibri"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18" w15:restartNumberingAfterBreak="0">
    <w:nsid w:val="60C376C6"/>
    <w:multiLevelType w:val="hybridMultilevel"/>
    <w:tmpl w:val="DA685D84"/>
    <w:lvl w:ilvl="0" w:tplc="B6C67754">
      <w:start w:val="10"/>
      <w:numFmt w:val="none"/>
      <w:lvlText w:val="-"/>
      <w:lvlJc w:val="left"/>
      <w:pPr>
        <w:ind w:left="780" w:hanging="360"/>
      </w:pPr>
    </w:lvl>
    <w:lvl w:ilvl="1" w:tplc="040C0019">
      <w:start w:val="1"/>
      <w:numFmt w:val="lowerLetter"/>
      <w:lvlText w:val="%2."/>
      <w:lvlJc w:val="left"/>
      <w:pPr>
        <w:ind w:left="1500" w:hanging="360"/>
      </w:pPr>
    </w:lvl>
    <w:lvl w:ilvl="2" w:tplc="040C001B">
      <w:start w:val="1"/>
      <w:numFmt w:val="lowerRoman"/>
      <w:lvlText w:val="%3."/>
      <w:lvlJc w:val="right"/>
      <w:pPr>
        <w:ind w:left="2220" w:hanging="180"/>
      </w:pPr>
    </w:lvl>
    <w:lvl w:ilvl="3" w:tplc="040C000F">
      <w:start w:val="1"/>
      <w:numFmt w:val="decimal"/>
      <w:lvlText w:val="%4."/>
      <w:lvlJc w:val="left"/>
      <w:pPr>
        <w:ind w:left="2940" w:hanging="360"/>
      </w:pPr>
    </w:lvl>
    <w:lvl w:ilvl="4" w:tplc="040C0019">
      <w:start w:val="1"/>
      <w:numFmt w:val="lowerLetter"/>
      <w:lvlText w:val="%5."/>
      <w:lvlJc w:val="left"/>
      <w:pPr>
        <w:ind w:left="3660" w:hanging="360"/>
      </w:pPr>
    </w:lvl>
    <w:lvl w:ilvl="5" w:tplc="040C001B">
      <w:start w:val="1"/>
      <w:numFmt w:val="lowerRoman"/>
      <w:lvlText w:val="%6."/>
      <w:lvlJc w:val="right"/>
      <w:pPr>
        <w:ind w:left="4380" w:hanging="180"/>
      </w:pPr>
    </w:lvl>
    <w:lvl w:ilvl="6" w:tplc="040C000F">
      <w:start w:val="1"/>
      <w:numFmt w:val="decimal"/>
      <w:lvlText w:val="%7."/>
      <w:lvlJc w:val="left"/>
      <w:pPr>
        <w:ind w:left="5100" w:hanging="360"/>
      </w:pPr>
    </w:lvl>
    <w:lvl w:ilvl="7" w:tplc="040C0019">
      <w:start w:val="1"/>
      <w:numFmt w:val="lowerLetter"/>
      <w:lvlText w:val="%8."/>
      <w:lvlJc w:val="left"/>
      <w:pPr>
        <w:ind w:left="5820" w:hanging="360"/>
      </w:pPr>
    </w:lvl>
    <w:lvl w:ilvl="8" w:tplc="040C001B">
      <w:start w:val="1"/>
      <w:numFmt w:val="lowerRoman"/>
      <w:lvlText w:val="%9."/>
      <w:lvlJc w:val="right"/>
      <w:pPr>
        <w:ind w:left="6540" w:hanging="180"/>
      </w:pPr>
    </w:lvl>
  </w:abstractNum>
  <w:abstractNum w:abstractNumId="19" w15:restartNumberingAfterBreak="0">
    <w:nsid w:val="63E81830"/>
    <w:multiLevelType w:val="hybridMultilevel"/>
    <w:tmpl w:val="A74EF374"/>
    <w:lvl w:ilvl="0" w:tplc="10946F48">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6786757"/>
    <w:multiLevelType w:val="hybridMultilevel"/>
    <w:tmpl w:val="F630243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1" w15:restartNumberingAfterBreak="0">
    <w:nsid w:val="6E1D21F7"/>
    <w:multiLevelType w:val="hybridMultilevel"/>
    <w:tmpl w:val="9D2ABBD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2" w15:restartNumberingAfterBreak="0">
    <w:nsid w:val="70EB2FE9"/>
    <w:multiLevelType w:val="hybridMultilevel"/>
    <w:tmpl w:val="A76A323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3" w15:restartNumberingAfterBreak="0">
    <w:nsid w:val="7F7F0D11"/>
    <w:multiLevelType w:val="hybridMultilevel"/>
    <w:tmpl w:val="E0800B5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301879788">
    <w:abstractNumId w:val="1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71134834">
    <w:abstractNumId w:val="5"/>
  </w:num>
  <w:num w:numId="3" w16cid:durableId="1691178664">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36586562">
    <w:abstractNumId w:val="7"/>
  </w:num>
  <w:num w:numId="5" w16cid:durableId="1772049846">
    <w:abstractNumId w:val="4"/>
  </w:num>
  <w:num w:numId="6" w16cid:durableId="2074699821">
    <w:abstractNumId w:val="8"/>
  </w:num>
  <w:num w:numId="7" w16cid:durableId="1693260608">
    <w:abstractNumId w:val="12"/>
  </w:num>
  <w:num w:numId="8" w16cid:durableId="360863356">
    <w:abstractNumId w:val="3"/>
  </w:num>
  <w:num w:numId="9" w16cid:durableId="279848535">
    <w:abstractNumId w:val="13"/>
  </w:num>
  <w:num w:numId="10" w16cid:durableId="1330253203">
    <w:abstractNumId w:val="17"/>
  </w:num>
  <w:num w:numId="11" w16cid:durableId="791509649">
    <w:abstractNumId w:val="23"/>
  </w:num>
  <w:num w:numId="12" w16cid:durableId="2071492901">
    <w:abstractNumId w:val="6"/>
  </w:num>
  <w:num w:numId="13" w16cid:durableId="660937302">
    <w:abstractNumId w:val="2"/>
  </w:num>
  <w:num w:numId="14" w16cid:durableId="140463141">
    <w:abstractNumId w:val="10"/>
  </w:num>
  <w:num w:numId="15" w16cid:durableId="844786399">
    <w:abstractNumId w:val="9"/>
  </w:num>
  <w:num w:numId="16" w16cid:durableId="3594313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93190324">
    <w:abstractNumId w:val="19"/>
  </w:num>
  <w:num w:numId="18" w16cid:durableId="1383597764">
    <w:abstractNumId w:val="1"/>
  </w:num>
  <w:num w:numId="19" w16cid:durableId="1545018372">
    <w:abstractNumId w:val="21"/>
  </w:num>
  <w:num w:numId="20" w16cid:durableId="450444300">
    <w:abstractNumId w:val="15"/>
  </w:num>
  <w:num w:numId="21" w16cid:durableId="1953201645">
    <w:abstractNumId w:val="22"/>
  </w:num>
  <w:num w:numId="22" w16cid:durableId="1869296464">
    <w:abstractNumId w:val="11"/>
  </w:num>
  <w:num w:numId="23" w16cid:durableId="1114012775">
    <w:abstractNumId w:val="20"/>
  </w:num>
  <w:num w:numId="24" w16cid:durableId="2118787704">
    <w:abstractNumId w:val="0"/>
  </w:num>
  <w:num w:numId="25" w16cid:durableId="286543310">
    <w:abstractNumId w:val="16"/>
  </w:num>
  <w:num w:numId="26" w16cid:durableId="187152488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117"/>
    <w:rsid w:val="00002042"/>
    <w:rsid w:val="00002E0A"/>
    <w:rsid w:val="00025BE3"/>
    <w:rsid w:val="000270D2"/>
    <w:rsid w:val="000369B4"/>
    <w:rsid w:val="0004220C"/>
    <w:rsid w:val="000723CB"/>
    <w:rsid w:val="000A4EAC"/>
    <w:rsid w:val="000C6A64"/>
    <w:rsid w:val="000F6A4E"/>
    <w:rsid w:val="00102D92"/>
    <w:rsid w:val="0010401B"/>
    <w:rsid w:val="001122F7"/>
    <w:rsid w:val="00116F43"/>
    <w:rsid w:val="001241F9"/>
    <w:rsid w:val="0013011F"/>
    <w:rsid w:val="001347A8"/>
    <w:rsid w:val="00134FA5"/>
    <w:rsid w:val="0014230C"/>
    <w:rsid w:val="001445D9"/>
    <w:rsid w:val="00145706"/>
    <w:rsid w:val="001516BE"/>
    <w:rsid w:val="001578C5"/>
    <w:rsid w:val="001822FA"/>
    <w:rsid w:val="00190B40"/>
    <w:rsid w:val="00195E9F"/>
    <w:rsid w:val="001B5A02"/>
    <w:rsid w:val="001C2A31"/>
    <w:rsid w:val="001D5805"/>
    <w:rsid w:val="001D5C86"/>
    <w:rsid w:val="001E0B60"/>
    <w:rsid w:val="001E654A"/>
    <w:rsid w:val="001F1BC8"/>
    <w:rsid w:val="002215E9"/>
    <w:rsid w:val="00226FAA"/>
    <w:rsid w:val="00246BD4"/>
    <w:rsid w:val="00253719"/>
    <w:rsid w:val="00262FEE"/>
    <w:rsid w:val="00272F04"/>
    <w:rsid w:val="00274063"/>
    <w:rsid w:val="002763DA"/>
    <w:rsid w:val="00287F09"/>
    <w:rsid w:val="002D2068"/>
    <w:rsid w:val="003045A7"/>
    <w:rsid w:val="00331727"/>
    <w:rsid w:val="003445BC"/>
    <w:rsid w:val="0034473C"/>
    <w:rsid w:val="00364539"/>
    <w:rsid w:val="003812ED"/>
    <w:rsid w:val="00384DBD"/>
    <w:rsid w:val="00392FBD"/>
    <w:rsid w:val="003C6657"/>
    <w:rsid w:val="003C7237"/>
    <w:rsid w:val="003D0AF6"/>
    <w:rsid w:val="003D3C23"/>
    <w:rsid w:val="003D4A93"/>
    <w:rsid w:val="003D602D"/>
    <w:rsid w:val="00403764"/>
    <w:rsid w:val="004074DD"/>
    <w:rsid w:val="0041102D"/>
    <w:rsid w:val="004323F4"/>
    <w:rsid w:val="0044406B"/>
    <w:rsid w:val="00450967"/>
    <w:rsid w:val="0045625A"/>
    <w:rsid w:val="00460814"/>
    <w:rsid w:val="00477A0D"/>
    <w:rsid w:val="00484B0E"/>
    <w:rsid w:val="00485558"/>
    <w:rsid w:val="00493256"/>
    <w:rsid w:val="004A479B"/>
    <w:rsid w:val="004A4B16"/>
    <w:rsid w:val="004B1C15"/>
    <w:rsid w:val="004D0BE6"/>
    <w:rsid w:val="004D24F9"/>
    <w:rsid w:val="004D2E3A"/>
    <w:rsid w:val="004E7FBC"/>
    <w:rsid w:val="004F448A"/>
    <w:rsid w:val="004F6F52"/>
    <w:rsid w:val="00510F1F"/>
    <w:rsid w:val="005232ED"/>
    <w:rsid w:val="00543EAB"/>
    <w:rsid w:val="0054577D"/>
    <w:rsid w:val="00550001"/>
    <w:rsid w:val="005526F9"/>
    <w:rsid w:val="00555183"/>
    <w:rsid w:val="00555C66"/>
    <w:rsid w:val="005659E5"/>
    <w:rsid w:val="005747C7"/>
    <w:rsid w:val="00577D05"/>
    <w:rsid w:val="00597511"/>
    <w:rsid w:val="005A1147"/>
    <w:rsid w:val="005B540C"/>
    <w:rsid w:val="005B6372"/>
    <w:rsid w:val="0062591F"/>
    <w:rsid w:val="00627735"/>
    <w:rsid w:val="00630891"/>
    <w:rsid w:val="0063437D"/>
    <w:rsid w:val="006368ED"/>
    <w:rsid w:val="00662523"/>
    <w:rsid w:val="00667435"/>
    <w:rsid w:val="0067613C"/>
    <w:rsid w:val="00680C9E"/>
    <w:rsid w:val="0068315B"/>
    <w:rsid w:val="006A1FB7"/>
    <w:rsid w:val="006B4655"/>
    <w:rsid w:val="006C0F38"/>
    <w:rsid w:val="006F39F5"/>
    <w:rsid w:val="007026D1"/>
    <w:rsid w:val="00752BD7"/>
    <w:rsid w:val="0076036F"/>
    <w:rsid w:val="00765607"/>
    <w:rsid w:val="00785569"/>
    <w:rsid w:val="007A4BC7"/>
    <w:rsid w:val="007A7E1A"/>
    <w:rsid w:val="007B0C48"/>
    <w:rsid w:val="007B397E"/>
    <w:rsid w:val="00801716"/>
    <w:rsid w:val="008064D5"/>
    <w:rsid w:val="00807345"/>
    <w:rsid w:val="00813647"/>
    <w:rsid w:val="00822FC1"/>
    <w:rsid w:val="00842ACE"/>
    <w:rsid w:val="00844DD8"/>
    <w:rsid w:val="00845A1B"/>
    <w:rsid w:val="00886093"/>
    <w:rsid w:val="00897297"/>
    <w:rsid w:val="008B0760"/>
    <w:rsid w:val="008B2DCC"/>
    <w:rsid w:val="008B3BEB"/>
    <w:rsid w:val="008B7E75"/>
    <w:rsid w:val="008C06C2"/>
    <w:rsid w:val="008D5F74"/>
    <w:rsid w:val="008D725D"/>
    <w:rsid w:val="008E1FDD"/>
    <w:rsid w:val="008F01C9"/>
    <w:rsid w:val="0092127B"/>
    <w:rsid w:val="00927450"/>
    <w:rsid w:val="00940828"/>
    <w:rsid w:val="00947508"/>
    <w:rsid w:val="0095137C"/>
    <w:rsid w:val="00962E52"/>
    <w:rsid w:val="00977D29"/>
    <w:rsid w:val="009800B1"/>
    <w:rsid w:val="00981A7A"/>
    <w:rsid w:val="00997457"/>
    <w:rsid w:val="009A36F2"/>
    <w:rsid w:val="009B57C8"/>
    <w:rsid w:val="009F0B01"/>
    <w:rsid w:val="009F72BA"/>
    <w:rsid w:val="00A04F14"/>
    <w:rsid w:val="00A24C98"/>
    <w:rsid w:val="00A44DEC"/>
    <w:rsid w:val="00A5473F"/>
    <w:rsid w:val="00A55166"/>
    <w:rsid w:val="00A55CD2"/>
    <w:rsid w:val="00A73B06"/>
    <w:rsid w:val="00A74C5F"/>
    <w:rsid w:val="00A913CB"/>
    <w:rsid w:val="00A953C2"/>
    <w:rsid w:val="00AD4209"/>
    <w:rsid w:val="00AD4B22"/>
    <w:rsid w:val="00AF1954"/>
    <w:rsid w:val="00B0078B"/>
    <w:rsid w:val="00B10FF4"/>
    <w:rsid w:val="00B11E6B"/>
    <w:rsid w:val="00B15131"/>
    <w:rsid w:val="00B2392C"/>
    <w:rsid w:val="00B2621E"/>
    <w:rsid w:val="00B3665C"/>
    <w:rsid w:val="00B50030"/>
    <w:rsid w:val="00B57032"/>
    <w:rsid w:val="00B603A5"/>
    <w:rsid w:val="00B7000D"/>
    <w:rsid w:val="00B74C73"/>
    <w:rsid w:val="00B752E0"/>
    <w:rsid w:val="00B76A97"/>
    <w:rsid w:val="00B81277"/>
    <w:rsid w:val="00B93AC8"/>
    <w:rsid w:val="00BB37A9"/>
    <w:rsid w:val="00BB5909"/>
    <w:rsid w:val="00BC5BBC"/>
    <w:rsid w:val="00BD20CE"/>
    <w:rsid w:val="00BD4925"/>
    <w:rsid w:val="00BE0EB5"/>
    <w:rsid w:val="00BE4188"/>
    <w:rsid w:val="00C12A89"/>
    <w:rsid w:val="00C12B9D"/>
    <w:rsid w:val="00C13425"/>
    <w:rsid w:val="00C1594F"/>
    <w:rsid w:val="00C26E05"/>
    <w:rsid w:val="00C30789"/>
    <w:rsid w:val="00C34519"/>
    <w:rsid w:val="00C36117"/>
    <w:rsid w:val="00C42450"/>
    <w:rsid w:val="00C45E19"/>
    <w:rsid w:val="00C4624B"/>
    <w:rsid w:val="00C61F6D"/>
    <w:rsid w:val="00C744F1"/>
    <w:rsid w:val="00C77B7A"/>
    <w:rsid w:val="00C80F6F"/>
    <w:rsid w:val="00C9103D"/>
    <w:rsid w:val="00CC677E"/>
    <w:rsid w:val="00CD1795"/>
    <w:rsid w:val="00CF1DFF"/>
    <w:rsid w:val="00CF606D"/>
    <w:rsid w:val="00CF643A"/>
    <w:rsid w:val="00D20851"/>
    <w:rsid w:val="00D269E6"/>
    <w:rsid w:val="00D31692"/>
    <w:rsid w:val="00D63665"/>
    <w:rsid w:val="00D67E21"/>
    <w:rsid w:val="00D926F5"/>
    <w:rsid w:val="00DB0D00"/>
    <w:rsid w:val="00DB2E49"/>
    <w:rsid w:val="00DC0054"/>
    <w:rsid w:val="00DD0748"/>
    <w:rsid w:val="00DD0A94"/>
    <w:rsid w:val="00DD26ED"/>
    <w:rsid w:val="00DD50ED"/>
    <w:rsid w:val="00DD5F59"/>
    <w:rsid w:val="00DF43B8"/>
    <w:rsid w:val="00DF76CB"/>
    <w:rsid w:val="00E00669"/>
    <w:rsid w:val="00E33C3E"/>
    <w:rsid w:val="00E54944"/>
    <w:rsid w:val="00E87B57"/>
    <w:rsid w:val="00E93288"/>
    <w:rsid w:val="00EC4773"/>
    <w:rsid w:val="00EC7D7F"/>
    <w:rsid w:val="00ED6013"/>
    <w:rsid w:val="00EE3D53"/>
    <w:rsid w:val="00EF4FCB"/>
    <w:rsid w:val="00EF5F34"/>
    <w:rsid w:val="00F123DE"/>
    <w:rsid w:val="00F305A9"/>
    <w:rsid w:val="00F362F8"/>
    <w:rsid w:val="00F40D6F"/>
    <w:rsid w:val="00F47C70"/>
    <w:rsid w:val="00F5021A"/>
    <w:rsid w:val="00F52F10"/>
    <w:rsid w:val="00F55219"/>
    <w:rsid w:val="00F7498D"/>
    <w:rsid w:val="00F818D4"/>
    <w:rsid w:val="00FD4539"/>
    <w:rsid w:val="00FF294F"/>
    <w:rsid w:val="00FF3AAD"/>
    <w:rsid w:val="00FF4C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54022"/>
  <w15:chartTrackingRefBased/>
  <w15:docId w15:val="{880E6596-54BC-4073-A8DA-D537FF0D7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YDED"/>
    <w:qFormat/>
    <w:rsid w:val="00C36117"/>
    <w:pPr>
      <w:spacing w:after="220" w:line="240" w:lineRule="auto"/>
      <w:contextualSpacing/>
      <w:jc w:val="both"/>
    </w:pPr>
    <w:rPr>
      <w:rFonts w:ascii="Arial Narrow" w:eastAsia="Calibri" w:hAnsi="Arial Narrow"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PADE_liste,calia titre 3,texte de base,Puce focus,Contact,Titre 1 Car1,armelle Car,texte tableau,Ondertekst Avida,Paragraphe de liste2,List Paragraph,Paragraphe,bullet 1,Paragraphe de liste num,Paragraphe de liste 1,Tab n1"/>
    <w:basedOn w:val="Normal"/>
    <w:link w:val="ParagraphedelisteCar"/>
    <w:uiPriority w:val="34"/>
    <w:qFormat/>
    <w:rsid w:val="000369B4"/>
    <w:pPr>
      <w:suppressAutoHyphens/>
      <w:autoSpaceDN w:val="0"/>
      <w:spacing w:after="160" w:line="256" w:lineRule="auto"/>
      <w:ind w:left="720"/>
      <w:contextualSpacing w:val="0"/>
      <w:jc w:val="left"/>
      <w:textAlignment w:val="baseline"/>
    </w:pPr>
    <w:rPr>
      <w:rFonts w:ascii="Calibri" w:hAnsi="Calibri"/>
    </w:rPr>
  </w:style>
  <w:style w:type="character" w:customStyle="1" w:styleId="ParagraphedelisteCar">
    <w:name w:val="Paragraphe de liste Car"/>
    <w:aliases w:val="PADE_liste Car,calia titre 3 Car,texte de base Car,Puce focus Car,Contact Car,Titre 1 Car1 Car,armelle Car Car,texte tableau Car,Ondertekst Avida Car,Paragraphe de liste2 Car,List Paragraph Car,Paragraphe Car,bullet 1 Car"/>
    <w:link w:val="Paragraphedeliste"/>
    <w:uiPriority w:val="34"/>
    <w:locked/>
    <w:rsid w:val="000369B4"/>
    <w:rPr>
      <w:rFonts w:ascii="Calibri" w:eastAsia="Calibri" w:hAnsi="Calibri" w:cs="Times New Roman"/>
    </w:rPr>
  </w:style>
  <w:style w:type="paragraph" w:styleId="Textedebulles">
    <w:name w:val="Balloon Text"/>
    <w:basedOn w:val="Normal"/>
    <w:link w:val="TextedebullesCar"/>
    <w:uiPriority w:val="99"/>
    <w:semiHidden/>
    <w:unhideWhenUsed/>
    <w:rsid w:val="00CC677E"/>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677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63927">
      <w:bodyDiv w:val="1"/>
      <w:marLeft w:val="0"/>
      <w:marRight w:val="0"/>
      <w:marTop w:val="0"/>
      <w:marBottom w:val="0"/>
      <w:divBdr>
        <w:top w:val="none" w:sz="0" w:space="0" w:color="auto"/>
        <w:left w:val="none" w:sz="0" w:space="0" w:color="auto"/>
        <w:bottom w:val="none" w:sz="0" w:space="0" w:color="auto"/>
        <w:right w:val="none" w:sz="0" w:space="0" w:color="auto"/>
      </w:divBdr>
    </w:div>
    <w:div w:id="454835959">
      <w:bodyDiv w:val="1"/>
      <w:marLeft w:val="0"/>
      <w:marRight w:val="0"/>
      <w:marTop w:val="0"/>
      <w:marBottom w:val="0"/>
      <w:divBdr>
        <w:top w:val="none" w:sz="0" w:space="0" w:color="auto"/>
        <w:left w:val="none" w:sz="0" w:space="0" w:color="auto"/>
        <w:bottom w:val="none" w:sz="0" w:space="0" w:color="auto"/>
        <w:right w:val="none" w:sz="0" w:space="0" w:color="auto"/>
      </w:divBdr>
    </w:div>
    <w:div w:id="557977467">
      <w:bodyDiv w:val="1"/>
      <w:marLeft w:val="0"/>
      <w:marRight w:val="0"/>
      <w:marTop w:val="0"/>
      <w:marBottom w:val="0"/>
      <w:divBdr>
        <w:top w:val="none" w:sz="0" w:space="0" w:color="auto"/>
        <w:left w:val="none" w:sz="0" w:space="0" w:color="auto"/>
        <w:bottom w:val="none" w:sz="0" w:space="0" w:color="auto"/>
        <w:right w:val="none" w:sz="0" w:space="0" w:color="auto"/>
      </w:divBdr>
    </w:div>
    <w:div w:id="1244727553">
      <w:bodyDiv w:val="1"/>
      <w:marLeft w:val="0"/>
      <w:marRight w:val="0"/>
      <w:marTop w:val="0"/>
      <w:marBottom w:val="0"/>
      <w:divBdr>
        <w:top w:val="none" w:sz="0" w:space="0" w:color="auto"/>
        <w:left w:val="none" w:sz="0" w:space="0" w:color="auto"/>
        <w:bottom w:val="none" w:sz="0" w:space="0" w:color="auto"/>
        <w:right w:val="none" w:sz="0" w:space="0" w:color="auto"/>
      </w:divBdr>
    </w:div>
    <w:div w:id="1534686623">
      <w:bodyDiv w:val="1"/>
      <w:marLeft w:val="0"/>
      <w:marRight w:val="0"/>
      <w:marTop w:val="0"/>
      <w:marBottom w:val="0"/>
      <w:divBdr>
        <w:top w:val="none" w:sz="0" w:space="0" w:color="auto"/>
        <w:left w:val="none" w:sz="0" w:space="0" w:color="auto"/>
        <w:bottom w:val="none" w:sz="0" w:space="0" w:color="auto"/>
        <w:right w:val="none" w:sz="0" w:space="0" w:color="auto"/>
      </w:divBdr>
    </w:div>
    <w:div w:id="193987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424</Words>
  <Characters>2335</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Mairie de Martel</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Maryse</dc:creator>
  <cp:keywords/>
  <dc:description/>
  <cp:lastModifiedBy>Accueil</cp:lastModifiedBy>
  <cp:revision>5</cp:revision>
  <cp:lastPrinted>2024-02-22T13:03:00Z</cp:lastPrinted>
  <dcterms:created xsi:type="dcterms:W3CDTF">2024-06-06T15:31:00Z</dcterms:created>
  <dcterms:modified xsi:type="dcterms:W3CDTF">2024-06-07T09:46:00Z</dcterms:modified>
</cp:coreProperties>
</file>